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FA89" w14:textId="15B2F8E2" w:rsidR="00D676C3" w:rsidRPr="002550DE" w:rsidRDefault="00D676C3" w:rsidP="008E114A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คู่มือโครงการส่งเสริมการเกษตร ประจำปีงบประมาณ พ.ศ. 2564</w:t>
      </w:r>
    </w:p>
    <w:p w14:paraId="5D0709A6" w14:textId="77777777" w:rsidR="00D676C3" w:rsidRPr="002550DE" w:rsidRDefault="00D676C3" w:rsidP="008E114A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bookmarkStart w:id="0" w:name="_Hlk23148513"/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โครงการ ศูนย์เรียนรู้การเพิ่มประสิทธิภาพการผลิตสินค้าเกษตร (</w:t>
      </w:r>
      <w:proofErr w:type="spellStart"/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ศพก</w:t>
      </w:r>
      <w:proofErr w:type="spellEnd"/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.)</w:t>
      </w:r>
    </w:p>
    <w:p w14:paraId="6A47AC2C" w14:textId="26477FCA" w:rsidR="00D676C3" w:rsidRPr="002550DE" w:rsidRDefault="00D676C3" w:rsidP="00406C18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กิจกรรม</w:t>
      </w:r>
      <w:r w:rsidR="005D3017"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 xml:space="preserve"> </w:t>
      </w:r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การพัฒนาศูนย์เครือข่า</w:t>
      </w:r>
      <w:r w:rsidR="005D3017"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ย ( ศูนย์จัดการศัตรูพืชชุมชน (</w:t>
      </w:r>
      <w:proofErr w:type="spellStart"/>
      <w:r w:rsidR="005D3017"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ศจ</w:t>
      </w:r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ช</w:t>
      </w:r>
      <w:proofErr w:type="spellEnd"/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 xml:space="preserve">.) </w:t>
      </w:r>
      <w:bookmarkEnd w:id="0"/>
      <w:r w:rsidRPr="002550DE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)</w:t>
      </w:r>
    </w:p>
    <w:p w14:paraId="5AA4F64A" w14:textId="748BD9F5" w:rsidR="00D676C3" w:rsidRPr="002550DE" w:rsidRDefault="00D676C3" w:rsidP="007B5B28">
      <w:pPr>
        <w:widowControl w:val="0"/>
        <w:spacing w:before="205" w:after="0" w:line="240" w:lineRule="auto"/>
        <w:ind w:right="106"/>
        <w:jc w:val="thaiDistribute"/>
        <w:outlineLvl w:val="1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bookmarkStart w:id="1" w:name="_TOC_250007"/>
      <w:r w:rsidRPr="002550DE">
        <w:rPr>
          <w:rFonts w:ascii="TH SarabunIT๙" w:eastAsia="TH SarabunIT๙" w:hAnsi="TH SarabunIT๙" w:cs="TH SarabunIT๙"/>
          <w:b/>
          <w:bCs/>
          <w:sz w:val="32"/>
          <w:szCs w:val="32"/>
          <w:lang w:bidi="ar-SA"/>
        </w:rPr>
        <w:t>1.</w:t>
      </w:r>
      <w:r w:rsidRPr="002550DE">
        <w:rPr>
          <w:rFonts w:ascii="TH SarabunIT๙" w:eastAsia="TH SarabunIT๙" w:hAnsi="TH SarabunIT๙" w:cs="TH SarabunIT๙"/>
          <w:b/>
          <w:bCs/>
          <w:spacing w:val="-43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</w:rPr>
        <w:t>หลักการและเหตุผล</w:t>
      </w:r>
      <w:bookmarkEnd w:id="1"/>
    </w:p>
    <w:p w14:paraId="05895AB7" w14:textId="3064205C" w:rsidR="00D676C3" w:rsidRPr="002550DE" w:rsidRDefault="00D676C3" w:rsidP="007B5B28">
      <w:pPr>
        <w:widowControl w:val="0"/>
        <w:spacing w:before="219" w:after="0" w:line="240" w:lineRule="auto"/>
        <w:ind w:left="100" w:right="110" w:firstLine="1132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จากนโยบายคณะร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ั</w:t>
      </w:r>
      <w:r w:rsidRPr="002550DE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กษาความสงบแห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่</w:t>
      </w:r>
      <w:r w:rsidRPr="002550DE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งชา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 xml:space="preserve">ติ </w:t>
      </w:r>
      <w:r w:rsidRPr="002550DE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>(</w:t>
      </w:r>
      <w:proofErr w:type="spellStart"/>
      <w:r w:rsidRPr="002550DE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คสช</w:t>
      </w:r>
      <w:proofErr w:type="spellEnd"/>
      <w:r w:rsidRPr="002550DE">
        <w:rPr>
          <w:rFonts w:ascii="TH SarabunIT๙" w:eastAsia="TH SarabunIT๙" w:hAnsi="TH SarabunIT๙" w:cs="TH SarabunIT๙"/>
          <w:spacing w:val="-6"/>
          <w:sz w:val="32"/>
          <w:szCs w:val="32"/>
          <w:lang w:bidi="ar-SA"/>
        </w:rPr>
        <w:t xml:space="preserve">.) </w:t>
      </w:r>
      <w:r w:rsidRPr="002550DE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และร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ั</w:t>
      </w:r>
      <w:r w:rsidRPr="002550DE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ฐบาล ได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ให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ความสำ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ค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ั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ญก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ั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บการเพ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ิ่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ม ประส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ทธ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ภาพ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การผล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ตส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นค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าเกษตร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โดยเน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นให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ม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ี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ศ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ู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นย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์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เร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ี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ยนรู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ด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านการเกษตรในช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ุ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มชนเพ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ื่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อให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เป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็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นจ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ุ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ดถ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่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ายทอด ความรู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ด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านการเกษตร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ของ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ชุ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มชน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และเป็นที่ให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บร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การข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อม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ู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ลข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่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าวสารและบร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การด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านการเกษตร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ประกอบกับใน สภาวะ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ปั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จจ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ุ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บันสถานการณ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์</w:t>
      </w: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การผลิตสินค้าเกษตรของเกษตรกรมีปัญหาในเ</w:t>
      </w:r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รื</w:t>
      </w: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่องต้นทุนการผลิต</w:t>
      </w:r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ที่</w:t>
      </w: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ค่อนข้างสูง</w:t>
      </w:r>
      <w:r w:rsidRPr="002550DE">
        <w:rPr>
          <w:rFonts w:ascii="TH SarabunIT๙" w:eastAsia="TH SarabunIT๙" w:hAnsi="TH SarabunIT๙" w:cs="TH SarabunIT๙"/>
          <w:spacing w:val="-3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ปัญหาโรค</w:t>
      </w:r>
      <w:r w:rsidRPr="002550DE">
        <w:rPr>
          <w:rFonts w:ascii="TH SarabunIT๙" w:eastAsia="TH SarabunIT๙" w:hAnsi="TH SarabunIT๙" w:cs="TH SarabunIT๙"/>
          <w:spacing w:val="-4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แมลง</w:t>
      </w:r>
      <w:r w:rsidRPr="002550DE">
        <w:rPr>
          <w:rFonts w:ascii="TH SarabunIT๙" w:eastAsia="TH SarabunIT๙" w:hAnsi="TH SarabunIT๙" w:cs="TH SarabunIT๙"/>
          <w:spacing w:val="-2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และพื้นดิน</w:t>
      </w:r>
      <w:r w:rsidRPr="002550DE">
        <w:rPr>
          <w:rFonts w:ascii="TH SarabunIT๙" w:eastAsia="TH SarabunIT๙" w:hAnsi="TH SarabunIT๙" w:cs="TH SarabunIT๙"/>
          <w:spacing w:val="28"/>
          <w:w w:val="99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ขาดความอุดมสมบูรณ์</w:t>
      </w:r>
      <w:r w:rsidRPr="002550DE">
        <w:rPr>
          <w:rFonts w:ascii="TH SarabunIT๙" w:eastAsia="TH SarabunIT๙" w:hAnsi="TH SarabunIT๙" w:cs="TH SarabunIT๙"/>
          <w:spacing w:val="-7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ท</w:t>
      </w:r>
      <w:r w:rsidRPr="002550DE">
        <w:rPr>
          <w:rFonts w:ascii="TH SarabunIT๙" w:eastAsia="TH SarabunIT๙" w:hAnsi="TH SarabunIT๙" w:cs="TH SarabunIT๙"/>
          <w:spacing w:val="-14"/>
          <w:sz w:val="32"/>
          <w:szCs w:val="32"/>
          <w:cs/>
        </w:rPr>
        <w:t>ำ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ให้ผลผลิตที่ได้มีปริมาณน้อย</w:t>
      </w:r>
      <w:r w:rsidRPr="002550DE">
        <w:rPr>
          <w:rFonts w:ascii="TH SarabunIT๙" w:eastAsia="TH SarabunIT๙" w:hAnsi="TH SarabunIT๙" w:cs="TH SarabunIT๙"/>
          <w:spacing w:val="-7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และมีคุณภาพต่ำ</w:t>
      </w:r>
      <w:r w:rsidRPr="002550DE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เกษตรกรส่วนใหญ่จึงประสบกับปัญหา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การขาดทุน</w:t>
      </w:r>
      <w:r w:rsidRPr="002550DE">
        <w:rPr>
          <w:rFonts w:ascii="TH SarabunIT๙" w:eastAsia="TH SarabunIT๙" w:hAnsi="TH SarabunIT๙" w:cs="TH SarabunIT๙"/>
          <w:spacing w:val="-17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เกิดหนี้สิน</w:t>
      </w:r>
      <w:r w:rsidRPr="002550DE">
        <w:rPr>
          <w:rFonts w:ascii="TH SarabunIT๙" w:eastAsia="TH SarabunIT๙" w:hAnsi="TH SarabunIT๙" w:cs="TH SarabunIT๙"/>
          <w:spacing w:val="-16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และไม่สามารถพึ่งพาตนเองได้</w:t>
      </w:r>
    </w:p>
    <w:p w14:paraId="0169CC31" w14:textId="77777777" w:rsidR="00D676C3" w:rsidRPr="002550DE" w:rsidRDefault="00D676C3" w:rsidP="007B5B28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pacing w:val="8"/>
          <w:sz w:val="32"/>
          <w:szCs w:val="32"/>
          <w:lang w:bidi="ar-SA"/>
        </w:rPr>
      </w:pPr>
      <w:r w:rsidRPr="002550DE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กระทรวงเกษตรและสหกรณ์โดยกรมส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2550DE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งเสร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มการเกษตร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จ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ึ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งได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จ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ั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ดตั้งศ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ู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นย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์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เร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ยนรู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การเพิ่มประส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ทธ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ิ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ภาพ</w:t>
      </w:r>
      <w:r w:rsidRPr="002550DE">
        <w:rPr>
          <w:rFonts w:ascii="TH SarabunIT๙" w:eastAsia="TH SarabunPSK" w:hAnsi="TH SarabunIT๙" w:cs="TH SarabunIT๙"/>
          <w:spacing w:val="3"/>
          <w:sz w:val="32"/>
          <w:szCs w:val="32"/>
          <w:cs/>
        </w:rPr>
        <w:t>การผลิตสินค้าเกษตร</w:t>
      </w:r>
      <w:r w:rsidRPr="002550DE">
        <w:rPr>
          <w:rFonts w:ascii="TH SarabunIT๙" w:eastAsia="TH SarabunPSK" w:hAnsi="TH SarabunIT๙" w:cs="TH SarabunIT๙"/>
          <w:spacing w:val="-12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>(</w:t>
      </w:r>
      <w:proofErr w:type="spellStart"/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ศพก</w:t>
      </w:r>
      <w:proofErr w:type="spellEnd"/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 xml:space="preserve">.)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ขึ้นเพื่อให้เป็นแหล่งเรียน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รู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้ด้านการเกษตรของชุมชนส</w:t>
      </w:r>
      <w:r w:rsidRPr="002550DE">
        <w:rPr>
          <w:rFonts w:ascii="TH SarabunIT๙" w:eastAsia="TH SarabunPSK" w:hAnsi="TH SarabunIT๙" w:cs="TH SarabunIT๙"/>
          <w:spacing w:val="-10"/>
          <w:sz w:val="32"/>
          <w:szCs w:val="32"/>
          <w:cs/>
        </w:rPr>
        <w:t>ำ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หรับ แก้ไขจากปัญหาของ </w:t>
      </w:r>
      <w:r w:rsidRPr="002550DE">
        <w:rPr>
          <w:rFonts w:ascii="TH SarabunIT๙" w:eastAsia="TH SarabunPSK" w:hAnsi="TH SarabunIT๙" w:cs="TH SarabunIT๙"/>
          <w:spacing w:val="9"/>
          <w:sz w:val="32"/>
          <w:szCs w:val="32"/>
          <w:cs/>
        </w:rPr>
        <w:t>ชุมชนและสามารถตอบสนองความต้องการด้านการเกษตรของชุมชนไ</w:t>
      </w:r>
      <w:r w:rsidRPr="002550DE">
        <w:rPr>
          <w:rFonts w:ascii="TH SarabunIT๙" w:eastAsia="TH SarabunPSK" w:hAnsi="TH SarabunIT๙" w:cs="TH SarabunIT๙"/>
          <w:spacing w:val="8"/>
          <w:sz w:val="32"/>
          <w:szCs w:val="32"/>
          <w:cs/>
        </w:rPr>
        <w:t>ด้และเป็นเค</w:t>
      </w:r>
      <w:r w:rsidRPr="002550DE">
        <w:rPr>
          <w:rFonts w:ascii="TH SarabunIT๙" w:eastAsia="TH SarabunPSK" w:hAnsi="TH SarabunIT๙" w:cs="TH SarabunIT๙"/>
          <w:spacing w:val="7"/>
          <w:sz w:val="32"/>
          <w:szCs w:val="32"/>
          <w:cs/>
        </w:rPr>
        <w:t>รื</w:t>
      </w:r>
      <w:r w:rsidRPr="002550DE">
        <w:rPr>
          <w:rFonts w:ascii="TH SarabunIT๙" w:eastAsia="TH SarabunPSK" w:hAnsi="TH SarabunIT๙" w:cs="TH SarabunIT๙"/>
          <w:spacing w:val="8"/>
          <w:sz w:val="32"/>
          <w:szCs w:val="32"/>
          <w:cs/>
        </w:rPr>
        <w:t>่องมือในการส่ง เสริม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การเกษตร</w:t>
      </w:r>
      <w:r w:rsidRPr="002550DE">
        <w:rPr>
          <w:rFonts w:ascii="TH SarabunIT๙" w:eastAsia="TH SarabunPSK" w:hAnsi="TH SarabunIT๙" w:cs="TH SarabunIT๙"/>
          <w:spacing w:val="-15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โดยเน้นการเรียนรู้จากเกษตรกรต้นแบบที่ประสบความส</w:t>
      </w:r>
      <w:r w:rsidRPr="002550DE">
        <w:rPr>
          <w:rFonts w:ascii="TH SarabunIT๙" w:eastAsia="TH SarabunPSK" w:hAnsi="TH SarabunIT๙" w:cs="TH SarabunIT๙"/>
          <w:spacing w:val="-19"/>
          <w:sz w:val="32"/>
          <w:szCs w:val="32"/>
          <w:cs/>
        </w:rPr>
        <w:t>ำ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เร็จในการเพิ่มประสิทธิภาพ การผลิตสินค้า</w:t>
      </w:r>
      <w:r w:rsidRPr="002550DE">
        <w:rPr>
          <w:rFonts w:ascii="TH SarabunIT๙" w:eastAsia="TH SarabunPSK" w:hAnsi="TH SarabunIT๙" w:cs="TH SarabunIT๙"/>
          <w:spacing w:val="5"/>
          <w:sz w:val="32"/>
          <w:szCs w:val="32"/>
          <w:cs/>
        </w:rPr>
        <w:t>เกษตร</w:t>
      </w:r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5"/>
          <w:sz w:val="32"/>
          <w:szCs w:val="32"/>
          <w:cs/>
        </w:rPr>
        <w:t>ในประเด็นการเพิ่มผลผลิต</w:t>
      </w:r>
      <w:r w:rsidRPr="002550DE">
        <w:rPr>
          <w:rFonts w:ascii="TH SarabunIT๙" w:eastAsia="TH SarabunPSK" w:hAnsi="TH SarabunIT๙" w:cs="TH SarabunIT๙"/>
          <w:spacing w:val="7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5"/>
          <w:sz w:val="32"/>
          <w:szCs w:val="32"/>
          <w:cs/>
        </w:rPr>
        <w:t>การลดต้นทุนการผลิตการพัฒนาคุณภาพ และการปรับ เป</w:t>
      </w:r>
      <w:r w:rsidRPr="002550DE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ลี่</w:t>
      </w:r>
      <w:r w:rsidRPr="002550DE">
        <w:rPr>
          <w:rFonts w:ascii="TH SarabunIT๙" w:eastAsia="TH SarabunPSK" w:hAnsi="TH SarabunIT๙" w:cs="TH SarabunIT๙"/>
          <w:spacing w:val="5"/>
          <w:sz w:val="32"/>
          <w:szCs w:val="32"/>
          <w:cs/>
        </w:rPr>
        <w:t>ยนพฤติกรรม</w:t>
      </w:r>
      <w:r w:rsidRPr="002550DE">
        <w:rPr>
          <w:rFonts w:ascii="TH SarabunIT๙" w:eastAsia="TH SarabunPSK" w:hAnsi="TH SarabunIT๙" w:cs="TH SarabunIT๙"/>
          <w:spacing w:val="56"/>
          <w:w w:val="99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การผลิต</w:t>
      </w:r>
      <w:r w:rsidRPr="002550DE">
        <w:rPr>
          <w:rFonts w:ascii="TH SarabunIT๙" w:eastAsia="TH SarabunPSK" w:hAnsi="TH SarabunIT๙" w:cs="TH SarabunIT๙"/>
          <w:spacing w:val="-24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ตลอดจนยึดหลักปรัชญาเศรษฐกิจพอเพียง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โดยใช้กระบวนการเรียนรู้แบบ มีส่วนร่วมอย่างต่อเนื่องตลอด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ฤดูกาลผลิต</w:t>
      </w:r>
      <w:r w:rsidRPr="002550DE">
        <w:rPr>
          <w:rFonts w:ascii="TH SarabunIT๙" w:eastAsia="TH SarabunPSK" w:hAnsi="TH SarabunIT๙" w:cs="TH SarabunIT๙"/>
          <w:spacing w:val="-14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เกษตรกรมีการแลกเปลี่ยนเรียนรู้กับเกษตรกรต้นแบบ</w:t>
      </w:r>
      <w:r w:rsidRPr="002550DE">
        <w:rPr>
          <w:rFonts w:ascii="TH SarabunIT๙" w:eastAsia="TH SarabunPSK" w:hAnsi="TH SarabunIT๙" w:cs="TH SarabunIT๙"/>
          <w:spacing w:val="-8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ในลักษณะของเกษตรกรสอนเกษตรกร</w:t>
      </w:r>
      <w:r w:rsidRPr="002550DE">
        <w:rPr>
          <w:rFonts w:ascii="TH SarabunIT๙" w:eastAsia="TH SarabunPSK" w:hAnsi="TH SarabunIT๙" w:cs="TH SarabunIT๙"/>
          <w:spacing w:val="-9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เพ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ื่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cs/>
        </w:rPr>
        <w:t>อให้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เกษตรกรที่มาเรียนรู้เกิดความรู้ ความเข้าใจ</w:t>
      </w:r>
      <w:r w:rsidRPr="002550DE">
        <w:rPr>
          <w:rFonts w:ascii="TH SarabunIT๙" w:eastAsia="TH SarabunPSK" w:hAnsi="TH SarabunIT๙" w:cs="TH SarabunIT๙"/>
          <w:spacing w:val="-1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และเกิดจิตส</w:t>
      </w:r>
      <w:r w:rsidRPr="002550DE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>ำ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นึก</w:t>
      </w:r>
    </w:p>
    <w:p w14:paraId="52CB1FA2" w14:textId="77777777" w:rsidR="00D676C3" w:rsidRPr="002550DE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ในการเพิ่มประสิทธิภาพการผลิตสินค้าเกษตร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ที่มี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การใช้ปัจจัยการผลิตได้อย่างเหมาะสม</w:t>
      </w:r>
      <w:r w:rsidRPr="002550DE">
        <w:rPr>
          <w:rFonts w:ascii="TH SarabunIT๙" w:eastAsia="TH SarabunPSK" w:hAnsi="TH SarabunIT๙" w:cs="TH SarabunIT๙"/>
          <w:spacing w:val="-16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3"/>
          <w:sz w:val="32"/>
          <w:szCs w:val="32"/>
          <w:cs/>
        </w:rPr>
        <w:t>และน</w:t>
      </w:r>
      <w:r w:rsidRPr="002550DE">
        <w:rPr>
          <w:rFonts w:ascii="TH SarabunIT๙" w:eastAsia="TH SarabunPSK" w:hAnsi="TH SarabunIT๙" w:cs="TH SarabunIT๙"/>
          <w:spacing w:val="-14"/>
          <w:sz w:val="32"/>
          <w:szCs w:val="32"/>
          <w:cs/>
        </w:rPr>
        <w:t>ำ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องค์ความรู้ที่ ได้รับจาก</w:t>
      </w:r>
      <w:r w:rsidRPr="002550DE">
        <w:rPr>
          <w:rFonts w:ascii="TH SarabunIT๙" w:eastAsia="TH SarabunPSK" w:hAnsi="TH SarabunIT๙" w:cs="TH SarabunIT๙"/>
          <w:spacing w:val="-11"/>
          <w:sz w:val="32"/>
          <w:szCs w:val="32"/>
          <w:lang w:bidi="ar-SA"/>
        </w:rPr>
        <w:t xml:space="preserve"> </w:t>
      </w:r>
      <w:proofErr w:type="spellStart"/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ศพก</w:t>
      </w:r>
      <w:proofErr w:type="spellEnd"/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>.</w:t>
      </w:r>
      <w:r w:rsidRPr="002550DE">
        <w:rPr>
          <w:rFonts w:ascii="TH SarabunIT๙" w:eastAsia="TH SarabunPSK" w:hAnsi="TH SarabunIT๙" w:cs="TH SarabunIT๙"/>
          <w:spacing w:val="-11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ไปประยุกต์ใช้เพื่อลดต้นทุนการผลิต</w:t>
      </w:r>
      <w:r w:rsidRPr="002550DE">
        <w:rPr>
          <w:rFonts w:ascii="TH SarabunIT๙" w:eastAsia="TH SarabunPSK" w:hAnsi="TH SarabunIT๙" w:cs="TH SarabunIT๙"/>
          <w:spacing w:val="100"/>
          <w:w w:val="99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3"/>
          <w:sz w:val="32"/>
          <w:szCs w:val="32"/>
          <w:cs/>
        </w:rPr>
        <w:t>เพิ่มปริมาณและคุณภาพของผลผลิต</w:t>
      </w:r>
      <w:r w:rsidRPr="002550DE">
        <w:rPr>
          <w:rFonts w:ascii="TH SarabunIT๙" w:eastAsia="TH SarabunPSK" w:hAnsi="TH SarabunIT๙" w:cs="TH SarabunIT๙"/>
          <w:spacing w:val="-19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ผลิตสินค้าที่ค</w:t>
      </w:r>
      <w:r w:rsidRPr="002550DE">
        <w:rPr>
          <w:rFonts w:ascii="TH SarabunIT๙" w:eastAsia="TH SarabunPSK" w:hAnsi="TH SarabunIT๙" w:cs="TH SarabunIT๙"/>
          <w:spacing w:val="-17"/>
          <w:sz w:val="32"/>
          <w:szCs w:val="32"/>
          <w:cs/>
        </w:rPr>
        <w:t>ำ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นึงถึง สภาพแวดล้อม</w:t>
      </w:r>
      <w:r w:rsidRPr="002550DE">
        <w:rPr>
          <w:rFonts w:ascii="TH SarabunIT๙" w:eastAsia="TH SarabunPSK" w:hAnsi="TH SarabunIT๙" w:cs="TH SarabunIT๙"/>
          <w:spacing w:val="-16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และมีระบบการผลิตที่พึ่งพาตนเองได้อย่างยั่งยืน</w:t>
      </w:r>
      <w:r w:rsidRPr="002550DE">
        <w:rPr>
          <w:rFonts w:ascii="TH SarabunIT๙" w:eastAsia="TH SarabunPSK" w:hAnsi="TH SarabunIT๙" w:cs="TH SarabunIT๙"/>
          <w:spacing w:val="-5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รวมทั้งยังเป็นจุดที่ให้บริการข้อมูลข่าวสาร และบริการ ด้านการเกษตรต่างๆ</w:t>
      </w:r>
      <w:r w:rsidRPr="002550DE">
        <w:rPr>
          <w:rFonts w:ascii="TH SarabunIT๙" w:eastAsia="TH SarabunPSK" w:hAnsi="TH SarabunIT๙" w:cs="TH SarabunIT๙"/>
          <w:spacing w:val="-2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กับเกษตรกร</w:t>
      </w:r>
      <w:r w:rsidRPr="002550DE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อ</w:t>
      </w:r>
      <w:r w:rsidRPr="002550DE">
        <w:rPr>
          <w:rFonts w:ascii="TH SarabunIT๙" w:eastAsia="TH SarabunPSK" w:hAnsi="TH SarabunIT๙" w:cs="TH SarabunIT๙"/>
          <w:spacing w:val="25"/>
          <w:sz w:val="32"/>
          <w:szCs w:val="32"/>
          <w:cs/>
        </w:rPr>
        <w:t>ี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ก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ทั้</w:t>
      </w:r>
      <w:r w:rsidRPr="002550DE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>ง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ยั</w:t>
      </w:r>
      <w:r w:rsidRPr="002550DE">
        <w:rPr>
          <w:rFonts w:ascii="TH SarabunIT๙" w:eastAsia="TH SarabunPSK" w:hAnsi="TH SarabunIT๙" w:cs="TH SarabunIT๙"/>
          <w:spacing w:val="4"/>
          <w:sz w:val="32"/>
          <w:szCs w:val="32"/>
          <w:cs/>
        </w:rPr>
        <w:t>งใ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ช้</w:t>
      </w:r>
      <w:r w:rsidRPr="002550DE">
        <w:rPr>
          <w:rFonts w:ascii="TH SarabunIT๙" w:eastAsia="TH SarabunPSK" w:hAnsi="TH SarabunIT๙" w:cs="TH SarabunIT๙"/>
          <w:spacing w:val="-1"/>
          <w:w w:val="95"/>
          <w:sz w:val="32"/>
          <w:szCs w:val="32"/>
          <w:cs/>
        </w:rPr>
        <w:t>เป็นจุดนัดพบในการพบปะพูดคุยของเจ้าหน้าที่ ก</w:t>
      </w:r>
      <w:r w:rsidRPr="002550DE">
        <w:rPr>
          <w:rFonts w:ascii="TH SarabunIT๙" w:eastAsia="TH SarabunPSK" w:hAnsi="TH SarabunIT๙" w:cs="TH SarabunIT๙"/>
          <w:w w:val="95"/>
          <w:sz w:val="32"/>
          <w:szCs w:val="32"/>
          <w:cs/>
        </w:rPr>
        <w:t>ั</w:t>
      </w:r>
      <w:r w:rsidRPr="002550DE">
        <w:rPr>
          <w:rFonts w:ascii="TH SarabunIT๙" w:eastAsia="TH SarabunPSK" w:hAnsi="TH SarabunIT๙" w:cs="TH SarabunIT๙"/>
          <w:spacing w:val="-1"/>
          <w:w w:val="95"/>
          <w:sz w:val="32"/>
          <w:szCs w:val="32"/>
          <w:cs/>
        </w:rPr>
        <w:t>บเกษตรกรและเกษตรกรกับเกษตรกรด้วยกันเอง</w:t>
      </w:r>
    </w:p>
    <w:p w14:paraId="55896DA8" w14:textId="77777777" w:rsidR="00D676C3" w:rsidRPr="002550DE" w:rsidRDefault="00D676C3" w:rsidP="007B5B28">
      <w:pPr>
        <w:widowControl w:val="0"/>
        <w:spacing w:before="212" w:after="0" w:line="240" w:lineRule="auto"/>
        <w:ind w:left="100" w:right="106"/>
        <w:jc w:val="thaiDistribute"/>
        <w:outlineLvl w:val="1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bookmarkStart w:id="2" w:name="_TOC_250006"/>
      <w:r w:rsidRPr="002550DE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lang w:bidi="ar-SA"/>
        </w:rPr>
        <w:t>2.</w:t>
      </w:r>
      <w:r w:rsidRPr="002550DE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</w:rPr>
        <w:t>วัตถุประสงค์</w:t>
      </w:r>
      <w:bookmarkEnd w:id="2"/>
    </w:p>
    <w:p w14:paraId="1440A93D" w14:textId="77777777" w:rsidR="00D676C3" w:rsidRPr="002550DE" w:rsidRDefault="00D676C3" w:rsidP="007B5B28">
      <w:pPr>
        <w:widowControl w:val="0"/>
        <w:spacing w:before="58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pacing w:val="5"/>
          <w:sz w:val="32"/>
          <w:szCs w:val="32"/>
          <w:lang w:bidi="ar-SA"/>
        </w:rPr>
      </w:pPr>
      <w:r w:rsidRPr="002550DE">
        <w:rPr>
          <w:rFonts w:ascii="TH SarabunIT๙" w:eastAsia="TH SarabunIT๙" w:hAnsi="TH SarabunIT๙" w:cs="TH SarabunIT๙"/>
          <w:sz w:val="32"/>
          <w:szCs w:val="32"/>
          <w:lang w:bidi="ar-SA"/>
        </w:rPr>
        <w:t>2.1</w:t>
      </w:r>
      <w:r w:rsidRPr="002550DE">
        <w:rPr>
          <w:rFonts w:ascii="TH SarabunIT๙" w:eastAsia="TH SarabunIT๙" w:hAnsi="TH SarabunIT๙" w:cs="TH SarabunIT๙"/>
          <w:spacing w:val="-35"/>
          <w:sz w:val="32"/>
          <w:szCs w:val="32"/>
          <w:lang w:bidi="ar-SA"/>
        </w:rPr>
        <w:t xml:space="preserve"> </w:t>
      </w:r>
      <w:bookmarkStart w:id="3" w:name="_Hlk21341680"/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เป็นศูนย์กลางในการถ่ายทอดเทคโนโลยีการผลิต</w:t>
      </w:r>
      <w:r w:rsidRPr="002550DE">
        <w:rPr>
          <w:rFonts w:ascii="TH SarabunIT๙" w:eastAsia="TH SarabunIT๙" w:hAnsi="TH SarabunIT๙" w:cs="TH SarabunIT๙"/>
          <w:spacing w:val="-34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การบริหารจัดการ</w:t>
      </w:r>
      <w:r w:rsidRPr="002550DE">
        <w:rPr>
          <w:rFonts w:ascii="TH SarabunIT๙" w:eastAsia="TH SarabunIT๙" w:hAnsi="TH SarabunIT๙" w:cs="TH SarabunIT๙"/>
          <w:spacing w:val="-32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และการตลาดแก่</w:t>
      </w:r>
    </w:p>
    <w:p w14:paraId="0FA94F85" w14:textId="77777777" w:rsidR="00D676C3" w:rsidRPr="002550DE" w:rsidRDefault="00D676C3" w:rsidP="007B5B28">
      <w:pPr>
        <w:widowControl w:val="0"/>
        <w:spacing w:before="58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เกษตรกร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รวมทั้งการให้บริการทางการเกษตร</w:t>
      </w:r>
      <w:r w:rsidRPr="002550DE">
        <w:rPr>
          <w:rFonts w:ascii="TH SarabunIT๙" w:eastAsia="TH SarabunIT๙" w:hAnsi="TH SarabunIT๙" w:cs="TH SarabunIT๙"/>
          <w:spacing w:val="-39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และเผยแพร่ข้อมูลข่าวสารในพื้นท</w:t>
      </w:r>
      <w:r w:rsidRPr="002550DE">
        <w:rPr>
          <w:rFonts w:ascii="TH SarabunIT๙" w:eastAsia="TH SarabunIT๙" w:hAnsi="TH SarabunIT๙" w:cs="TH SarabunIT๙"/>
          <w:sz w:val="32"/>
          <w:szCs w:val="32"/>
          <w:cs/>
        </w:rPr>
        <w:t>ี่</w:t>
      </w:r>
    </w:p>
    <w:bookmarkEnd w:id="3"/>
    <w:p w14:paraId="6D5C6A4B" w14:textId="77777777" w:rsidR="00D676C3" w:rsidRPr="002550DE" w:rsidRDefault="00D676C3" w:rsidP="007B5B28">
      <w:pPr>
        <w:widowControl w:val="0"/>
        <w:spacing w:before="4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pacing w:val="4"/>
          <w:sz w:val="32"/>
          <w:szCs w:val="32"/>
          <w:lang w:bidi="ar-SA"/>
        </w:rPr>
      </w:pPr>
      <w:r w:rsidRPr="002550DE">
        <w:rPr>
          <w:rFonts w:ascii="TH SarabunIT๙" w:eastAsia="TH SarabunIT๙" w:hAnsi="TH SarabunIT๙" w:cs="TH SarabunIT๙"/>
          <w:spacing w:val="3"/>
          <w:sz w:val="32"/>
          <w:szCs w:val="32"/>
          <w:lang w:bidi="ar-SA"/>
        </w:rPr>
        <w:t>2.2</w:t>
      </w:r>
      <w:r w:rsidRPr="002550DE">
        <w:rPr>
          <w:rFonts w:ascii="TH SarabunIT๙" w:eastAsia="TH SarabunIT๙" w:hAnsi="TH SarabunIT๙" w:cs="TH SarabunIT๙"/>
          <w:spacing w:val="-32"/>
          <w:sz w:val="32"/>
          <w:szCs w:val="32"/>
          <w:lang w:bidi="ar-SA"/>
        </w:rPr>
        <w:t xml:space="preserve"> </w:t>
      </w:r>
      <w:bookmarkStart w:id="4" w:name="_Hlk21341727"/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เพื่อเป็นกลไกในการบูร</w:t>
      </w:r>
      <w:proofErr w:type="spellStart"/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ณา</w:t>
      </w:r>
      <w:proofErr w:type="spellEnd"/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การการท</w:t>
      </w:r>
      <w:r w:rsidRPr="002550DE">
        <w:rPr>
          <w:rFonts w:ascii="TH SarabunIT๙" w:eastAsia="TH SarabunIT๙" w:hAnsi="TH SarabunIT๙" w:cs="TH SarabunIT๙"/>
          <w:spacing w:val="-36"/>
          <w:sz w:val="32"/>
          <w:szCs w:val="32"/>
          <w:cs/>
        </w:rPr>
        <w:t>ำ</w:t>
      </w:r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งานของหน่วยงานต่างๆ</w:t>
      </w:r>
      <w:r w:rsidRPr="002550DE">
        <w:rPr>
          <w:rFonts w:ascii="TH SarabunIT๙" w:eastAsia="TH SarabunIT๙" w:hAnsi="TH SarabunIT๙" w:cs="TH SarabunIT๙"/>
          <w:spacing w:val="-27"/>
          <w:sz w:val="32"/>
          <w:szCs w:val="32"/>
          <w:lang w:bidi="ar-SA"/>
        </w:rPr>
        <w:t xml:space="preserve"> </w:t>
      </w:r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ในการแก้ไขปัญหา</w:t>
      </w:r>
    </w:p>
    <w:p w14:paraId="0D66BC4E" w14:textId="77777777" w:rsidR="00D676C3" w:rsidRPr="002550DE" w:rsidRDefault="00D676C3" w:rsidP="007B5B28">
      <w:pPr>
        <w:widowControl w:val="0"/>
        <w:spacing w:before="4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และพัฒนาการ</w:t>
      </w:r>
      <w:r w:rsidRPr="002550DE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เกษตรในพื้นที่</w:t>
      </w:r>
    </w:p>
    <w:bookmarkEnd w:id="4"/>
    <w:p w14:paraId="3952B5F5" w14:textId="77777777" w:rsidR="00D676C3" w:rsidRPr="002550DE" w:rsidRDefault="00D676C3" w:rsidP="007B5B28">
      <w:pPr>
        <w:widowControl w:val="0"/>
        <w:spacing w:before="4" w:after="0" w:line="240" w:lineRule="auto"/>
        <w:ind w:left="100" w:right="168" w:firstLine="719"/>
        <w:jc w:val="thaiDistribute"/>
        <w:rPr>
          <w:rFonts w:ascii="TH SarabunIT๙" w:eastAsia="TH SarabunIT๙" w:hAnsi="TH SarabunIT๙" w:cs="TH SarabunIT๙"/>
          <w:sz w:val="32"/>
          <w:szCs w:val="32"/>
          <w:lang w:bidi="ar-SA"/>
        </w:rPr>
      </w:pPr>
    </w:p>
    <w:p w14:paraId="351B45A1" w14:textId="77777777" w:rsidR="00D676C3" w:rsidRPr="002550DE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550D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3. เป้าหมาย/สถานที่ดำเนินการ</w:t>
      </w:r>
    </w:p>
    <w:p w14:paraId="724B1238" w14:textId="77777777" w:rsidR="00D676C3" w:rsidRPr="002550DE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ดำเนินการในจังหวัดแม่ฮ่องสอน </w:t>
      </w:r>
      <w:bookmarkStart w:id="5" w:name="_Hlk21341880"/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จำนวน </w:t>
      </w:r>
      <w:r w:rsidRPr="002550DE">
        <w:rPr>
          <w:rFonts w:ascii="TH SarabunIT๙" w:eastAsia="TH SarabunPSK" w:hAnsi="TH SarabunIT๙" w:cs="TH SarabunIT๙"/>
          <w:sz w:val="32"/>
          <w:szCs w:val="32"/>
        </w:rPr>
        <w:t>7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 อำเภอ ประกอบด้วย </w:t>
      </w:r>
      <w:bookmarkEnd w:id="5"/>
    </w:p>
    <w:p w14:paraId="46DB5A92" w14:textId="303A9B43" w:rsidR="00D676C3" w:rsidRPr="002550DE" w:rsidRDefault="00D676C3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ab/>
        <w:t>3.</w:t>
      </w:r>
      <w:r w:rsidRPr="002550DE">
        <w:rPr>
          <w:rFonts w:ascii="TH SarabunIT๙" w:eastAsia="TH SarabunPSK" w:hAnsi="TH SarabunIT๙" w:cs="TH SarabunIT๙"/>
          <w:sz w:val="32"/>
          <w:szCs w:val="32"/>
        </w:rPr>
        <w:t>1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bookmarkStart w:id="6" w:name="_Hlk21341867"/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ศูนย์จัดการ</w:t>
      </w:r>
      <w:r w:rsidR="005D3017" w:rsidRPr="002550DE">
        <w:rPr>
          <w:rFonts w:ascii="TH SarabunIT๙" w:eastAsia="TH SarabunPSK" w:hAnsi="TH SarabunIT๙" w:cs="TH SarabunIT๙"/>
          <w:sz w:val="32"/>
          <w:szCs w:val="32"/>
          <w:cs/>
        </w:rPr>
        <w:t>ศัตรูพืชชุมชน (</w:t>
      </w:r>
      <w:proofErr w:type="spellStart"/>
      <w:r w:rsidR="005D3017" w:rsidRPr="002550DE">
        <w:rPr>
          <w:rFonts w:ascii="TH SarabunIT๙" w:eastAsia="TH SarabunPSK" w:hAnsi="TH SarabunIT๙" w:cs="TH SarabunIT๙"/>
          <w:sz w:val="32"/>
          <w:szCs w:val="32"/>
          <w:cs/>
        </w:rPr>
        <w:t>ศจช</w:t>
      </w:r>
      <w:proofErr w:type="spellEnd"/>
      <w:r w:rsidR="005D3017" w:rsidRPr="002550DE">
        <w:rPr>
          <w:rFonts w:ascii="TH SarabunIT๙" w:eastAsia="TH SarabunPSK" w:hAnsi="TH SarabunIT๙" w:cs="TH SarabunIT๙"/>
          <w:sz w:val="32"/>
          <w:szCs w:val="32"/>
          <w:cs/>
        </w:rPr>
        <w:t>.) อำเภอละ 2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 ศูนย์ รวม </w:t>
      </w:r>
      <w:r w:rsidR="005D3017" w:rsidRPr="002550DE">
        <w:rPr>
          <w:rFonts w:ascii="TH SarabunIT๙" w:eastAsia="TH SarabunPSK" w:hAnsi="TH SarabunIT๙" w:cs="TH SarabunIT๙"/>
          <w:sz w:val="32"/>
          <w:szCs w:val="32"/>
          <w:cs/>
        </w:rPr>
        <w:t>14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 ศูนย์</w:t>
      </w:r>
      <w:bookmarkEnd w:id="6"/>
    </w:p>
    <w:p w14:paraId="3236D0CE" w14:textId="77777777" w:rsidR="009A3A20" w:rsidRPr="002550DE" w:rsidRDefault="009A3A20" w:rsidP="007B5B2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1097D05" w14:textId="2D3FB93C" w:rsidR="00D676C3" w:rsidRPr="002550DE" w:rsidRDefault="00D676C3" w:rsidP="007B5B28">
      <w:pPr>
        <w:tabs>
          <w:tab w:val="left" w:pos="1197"/>
        </w:tabs>
        <w:ind w:right="13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550D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bookmarkStart w:id="7" w:name="_Hlk21342011"/>
      <w:r w:rsidRPr="002550D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กิจกรรม และวิธีการดำเนินงาน</w:t>
      </w:r>
      <w:bookmarkEnd w:id="7"/>
    </w:p>
    <w:p w14:paraId="19CFE35F" w14:textId="2C115DED" w:rsidR="000C721F" w:rsidRPr="002550DE" w:rsidRDefault="000C721F" w:rsidP="007B5B2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C44C0E"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ขับเคลื่อนการพัฒนาศูนย์จัดการ</w:t>
      </w:r>
      <w:r w:rsidR="008A4891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ศัตรูพืช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ชุมชนและการเชื่อมโยงเครือข่าย</w:t>
      </w:r>
    </w:p>
    <w:p w14:paraId="77F6C22C" w14:textId="5E358B86" w:rsidR="000C721F" w:rsidRPr="002550DE" w:rsidRDefault="00083F85" w:rsidP="007B5B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ab/>
      </w:r>
      <w:r w:rsidR="001818D1" w:rsidRPr="002550DE">
        <w:rPr>
          <w:rFonts w:ascii="TH SarabunIT๙" w:hAnsi="TH SarabunIT๙" w:cs="TH SarabunIT๙"/>
          <w:sz w:val="32"/>
          <w:szCs w:val="32"/>
        </w:rPr>
        <w:t>1</w:t>
      </w:r>
      <w:r w:rsidR="000C721F" w:rsidRPr="002550DE">
        <w:rPr>
          <w:rFonts w:ascii="TH SarabunIT๙" w:hAnsi="TH SarabunIT๙" w:cs="TH SarabunIT๙"/>
          <w:sz w:val="32"/>
          <w:szCs w:val="32"/>
        </w:rPr>
        <w:t>)</w:t>
      </w:r>
      <w:r w:rsidR="001818D1" w:rsidRPr="002550DE">
        <w:rPr>
          <w:rFonts w:ascii="TH SarabunIT๙" w:hAnsi="TH SarabunIT๙" w:cs="TH SarabunIT๙"/>
          <w:sz w:val="32"/>
          <w:szCs w:val="32"/>
        </w:rPr>
        <w:t xml:space="preserve"> 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>ประชุมเครือข่ายคณะกรรมการศูนย์จัดการ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>ศัตรูพืช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</w:p>
    <w:p w14:paraId="2539D8F8" w14:textId="745E477E" w:rsidR="005D3017" w:rsidRPr="002550DE" w:rsidRDefault="005D3017" w:rsidP="00083F8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 (กลุ่มอารักขาพืช) ร่วมกับสำนักงานเกษตรอำเภอจัดเวทีประชุมเครือข่ายคณะกรรมการศูนย์จัดการศัตรูพืชชุมชน ระดับจังห</w:t>
      </w:r>
      <w:r w:rsidR="00794CA6" w:rsidRPr="002550DE">
        <w:rPr>
          <w:rFonts w:ascii="TH SarabunIT๙" w:hAnsi="TH SarabunIT๙" w:cs="TH SarabunIT๙"/>
          <w:sz w:val="32"/>
          <w:szCs w:val="32"/>
          <w:cs/>
        </w:rPr>
        <w:t>วัด จัดประชุมจำนวน 2  ครั้ง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t xml:space="preserve"> ครั้ง</w:t>
      </w:r>
      <w:r w:rsidR="00794CA6" w:rsidRPr="002550DE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20 ราย 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โดยมีเป้าหมาย ได้แก่ ประธาน คณะกรรมการ สมาชิกศูนย์จัดการศัตรูพืชชุมชน (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.) ซึ่งเป็นตัวแทน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จากทุก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ศจช.ๆ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ละ 1 รายจากทุกอำเภอ และเจ้าหน้าที่ผู้รับผิดชอบ เป็นต้น โดยกลุ่มเป้าหมายที่เข้าร่วมการประชุมเครือข่ายทั้ง 2 ครั้ง สามารถเป็นกลุ่มเป้าหมายเดิม หรือกลุ่มเป้าหมายใหม่ได้ และในกรณีของจังหวัด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ที่มีหลายอำเภอ สามารถแบ่งเป้าหมายการจัดประชุมเครือข่ายได้ โดยจำนวน และบุคคลเป้าหมาย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สำนักงานเกษตรจังหวัดสามารถปรับเปลี่ยนได้ตามความเหมาะสมในพื้นที่</w:t>
      </w:r>
    </w:p>
    <w:p w14:paraId="22D741FC" w14:textId="77777777" w:rsidR="00794CA6" w:rsidRPr="002550DE" w:rsidRDefault="005D3017" w:rsidP="005D301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ทั้งนี้ ขอให้คัดเลือกตัวแทน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.ที่สามารถแลกเปลี่ยนประสบการณ์ วิธีการดำเนินงาน</w:t>
      </w:r>
    </w:p>
    <w:p w14:paraId="7E1DE399" w14:textId="3F2B9A6E" w:rsidR="005D3017" w:rsidRPr="002550DE" w:rsidRDefault="005D3017" w:rsidP="005D301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ด้านการจัดการศัตรูพืช และพร้อมนำแนวทาง และความรู้ที่ได้จากเวทีการประชุมไปถ่ายทอด เผยแพร่สู่สมาชิก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 และเกษตรกรในชุมชนได้ วัตถุประสงค์เพื่อร่วมประชุมหารือ ทบทวน ปรับปรุงแนวทางการพัฒนาและขับเคลื่อนศูนย์จัดการศัตรูพืชชุมชน พร้อมทั้ง แลกเปลี่ยนความรู้ และเชื่อมโยงเครือข่าย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การดำเนินงานด้านการจัดการศัตรูพืชในพื้นที่ และเมื่อดำเนินการเสร็จสิ้นแล้วรายงานผลการประชุมเครือข่ายฯระดับจังหวัดให้สำนักงานส่งเสริมและพัฒนาการเกษตรทราบด้วย</w:t>
      </w:r>
    </w:p>
    <w:p w14:paraId="621752A7" w14:textId="77777777" w:rsidR="00794CA6" w:rsidRPr="002550DE" w:rsidRDefault="005D3017" w:rsidP="00794CA6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(รายละเอียดและแนวทางการจัดประชุมเครือข่ายฯ กองส่งเสริมการอารักขาพืชและ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จัดการดินปุ๋ยจะดำเนินการแจ้งให้สำนักงานเกษตรจังหวัดทราบต่อไป)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7F0841" w14:textId="583FEDD5" w:rsidR="005D3017" w:rsidRPr="002550DE" w:rsidRDefault="000C721F" w:rsidP="00794CA6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จังหวัดดำเนินการ 8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2550DE">
        <w:rPr>
          <w:rFonts w:ascii="TH SarabunIT๙" w:hAnsi="TH SarabunIT๙" w:cs="TH SarabunIT๙"/>
          <w:color w:val="0070C0"/>
          <w:cs/>
        </w:rPr>
        <w:t xml:space="preserve"> 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เพื่อเป็นค่าใช้จ่ายสำหรับการจัดประชุม เช่น 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ค่าวัสดุ อุปกรณ์ ค่าเอกสารประกอบการประชุม ค่าอาหาร ค่าอาหารว่างและเครื่องดื่ม ค่าเบี้ยเลี้ยง ค่าพาหนะ 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>และค่าใช้จ่ายอื่น ๆ ที่เกี่ยวข้องกับการดำเนินการจัดการประชุม</w:t>
      </w:r>
    </w:p>
    <w:p w14:paraId="116C8D3E" w14:textId="77777777" w:rsidR="005D3017" w:rsidRPr="002550DE" w:rsidRDefault="005D3017" w:rsidP="005D3017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8A3806" w14:textId="4ABF3A2E" w:rsidR="000C721F" w:rsidRPr="002550DE" w:rsidRDefault="001818D1" w:rsidP="005D301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2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>)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>ประกวดศูนย์จัดการ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>ศัตรูพืช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14:paraId="4ACE82B0" w14:textId="70E02392" w:rsidR="00E20723" w:rsidRPr="002550DE" w:rsidRDefault="005D3017" w:rsidP="00E2072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 ดำเนินการแต่งตั้งคณะกรรมการการคัดเลือก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.ดีเด่นระดับจังหวัด และดำเนินการคัดเลือกศูนย์จัดการศัตรูพืชชุมชนที่มีผลสำเร็จในการดำเนินงาน จังหวัดละ 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โดยใช้หลักเกณฑ์การคัดเลือกศูนย์จัดการศัตรูพืชชุมชนดีเด่น ตามที่กองส่งเสริมการอารักขาพืชและจัดการดินปุ๋ยกำหนดประกอบการพิจารณา พร้อมรายงานผลการคัดเลือกให้สำนักงานส่งเสริมและพัฒนาการเกษตร 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และกรมส่งเสริมการเกษตรทราบเมื่อดำเนินการเสร็จสิ้นแล้ว</w:t>
      </w:r>
      <w:r w:rsidR="000C721F"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BAB4E2" w14:textId="77777777" w:rsidR="00083F85" w:rsidRPr="002550DE" w:rsidRDefault="000C721F" w:rsidP="00083F85">
      <w:pPr>
        <w:pStyle w:val="Default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จังหวัดดำเนินการ 7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</w:rPr>
        <w:t xml:space="preserve">,000 </w:t>
      </w:r>
      <w:r w:rsidR="005F271B"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5F271B" w:rsidRPr="002550DE">
        <w:rPr>
          <w:rFonts w:ascii="TH SarabunIT๙" w:hAnsi="TH SarabunIT๙" w:cs="TH SarabunIT๙"/>
          <w:color w:val="0070C0"/>
          <w:cs/>
        </w:rPr>
        <w:t xml:space="preserve"> 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เพื่อเป็นค่าใช้จ่ายในการดำเนินการประกวด </w:t>
      </w:r>
      <w:r w:rsidR="00083F85" w:rsidRPr="002550DE">
        <w:rPr>
          <w:rFonts w:ascii="TH SarabunIT๙" w:hAnsi="TH SarabunIT๙" w:cs="TH SarabunIT๙"/>
          <w:sz w:val="32"/>
          <w:szCs w:val="32"/>
          <w:cs/>
        </w:rPr>
        <w:br/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เช่น ค่าเบี้ยเลี้ยง ค่าพาหนะ ค่าใช้จ่ายในการจัดเวทีประกวด ค่าวัสดุ อุปกรณ์ ค่าเอกสาร ค่าจัดทำโล่รางวัล </w:t>
      </w:r>
      <w:r w:rsidR="00083F85" w:rsidRPr="002550DE">
        <w:rPr>
          <w:rFonts w:ascii="TH SarabunIT๙" w:hAnsi="TH SarabunIT๙" w:cs="TH SarabunIT๙"/>
          <w:sz w:val="32"/>
          <w:szCs w:val="32"/>
          <w:cs/>
        </w:rPr>
        <w:br/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ใบประกาศเกียรติคุณ </w:t>
      </w:r>
      <w:proofErr w:type="spellStart"/>
      <w:r w:rsidR="005D3017"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.ดีเด่นระดับจังหวัด ประจำปี </w:t>
      </w:r>
      <w:r w:rsidR="005D3017" w:rsidRPr="002550DE">
        <w:rPr>
          <w:rFonts w:ascii="TH SarabunIT๙" w:hAnsi="TH SarabunIT๙" w:cs="TH SarabunIT๙"/>
          <w:sz w:val="32"/>
          <w:szCs w:val="32"/>
        </w:rPr>
        <w:t>2564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 xml:space="preserve"> และค่าใช้จ่ายอื่น ๆ </w:t>
      </w:r>
      <w:r w:rsidR="00083F85" w:rsidRPr="002550DE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ที่เกี่ยวข้องกับการจัดกิจกรร</w:t>
      </w:r>
      <w:r w:rsidR="00083F85" w:rsidRPr="002550D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83F85" w:rsidRPr="002550DE">
        <w:rPr>
          <w:rFonts w:ascii="TH SarabunIT๙" w:hAnsi="TH SarabunIT๙" w:cs="TH SarabunIT๙"/>
          <w:sz w:val="32"/>
          <w:szCs w:val="32"/>
          <w:cs/>
        </w:rPr>
        <w:t>กา</w:t>
      </w:r>
      <w:r w:rsidR="00083F85" w:rsidRPr="002550D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D3017" w:rsidRPr="002550DE">
        <w:rPr>
          <w:rFonts w:ascii="TH SarabunIT๙" w:hAnsi="TH SarabunIT๙" w:cs="TH SarabunIT๙"/>
          <w:sz w:val="32"/>
          <w:szCs w:val="32"/>
          <w:cs/>
        </w:rPr>
        <w:t>ประกวดศูนย์จัดการศัตรูพืชชุมชน</w:t>
      </w:r>
      <w:r w:rsidR="00083F85" w:rsidRPr="002550DE">
        <w:rPr>
          <w:rFonts w:ascii="TH SarabunIT๙" w:hAnsi="TH SarabunIT๙" w:cs="TH SarabunIT๙"/>
          <w:sz w:val="32"/>
          <w:szCs w:val="32"/>
        </w:rPr>
        <w:t xml:space="preserve"> </w:t>
      </w:r>
      <w:r w:rsidR="00E20723" w:rsidRPr="002550DE">
        <w:rPr>
          <w:rFonts w:ascii="TH SarabunIT๙" w:hAnsi="TH SarabunIT๙" w:cs="TH SarabunIT๙"/>
          <w:sz w:val="32"/>
          <w:szCs w:val="32"/>
        </w:rPr>
        <w:br/>
      </w:r>
    </w:p>
    <w:p w14:paraId="585B2F28" w14:textId="77777777" w:rsidR="00406C18" w:rsidRDefault="00406C18" w:rsidP="00083F85">
      <w:pPr>
        <w:pStyle w:val="Default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14:paraId="3EBAE448" w14:textId="7DF919AE" w:rsidR="004C20F5" w:rsidRPr="002550DE" w:rsidRDefault="00E20723" w:rsidP="00083F85">
      <w:pPr>
        <w:pStyle w:val="Default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lastRenderedPageBreak/>
        <w:br/>
        <w:t xml:space="preserve">4.2 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พัฒนาศักยภาพการดำเนินงานศูนย์จัดการศัตรูพืชชุมชนและการให้บริการสมาชิกและเกษตรกร</w:t>
      </w:r>
    </w:p>
    <w:p w14:paraId="6DDA6D64" w14:textId="77777777" w:rsidR="00E20723" w:rsidRPr="002550DE" w:rsidRDefault="00E20723" w:rsidP="00E20723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จัดกระบวนการเรียนรู้ด้านการจัดการศัตรูพืชแก่สมาชิกศูนย์จัดการศัตรูพืชชุมชน</w:t>
      </w:r>
    </w:p>
    <w:p w14:paraId="1AA95D24" w14:textId="77777777" w:rsidR="00794CA6" w:rsidRPr="002550DE" w:rsidRDefault="00E20723" w:rsidP="00E20723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สำนักงานเกษตรอำเภอ จัดกระบวนการเรียนรู้ด้านการจัดการศัตรูพืชแก่สมาชิก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2550DE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.ละ </w:t>
      </w:r>
      <w:r w:rsidRPr="002550DE">
        <w:rPr>
          <w:rFonts w:ascii="TH SarabunIT๙" w:hAnsi="TH SarabunIT๙" w:cs="TH SarabunIT๙"/>
          <w:sz w:val="32"/>
          <w:szCs w:val="32"/>
        </w:rPr>
        <w:t>30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ราย จำนวน </w:t>
      </w:r>
      <w:r w:rsidRPr="002550DE">
        <w:rPr>
          <w:rFonts w:ascii="TH SarabunIT๙" w:hAnsi="TH SarabunIT๙" w:cs="TH SarabunIT๙"/>
          <w:sz w:val="32"/>
          <w:szCs w:val="32"/>
          <w:rtl/>
          <w:cs/>
        </w:rPr>
        <w:t xml:space="preserve">1 ครั้ง 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(ให้พิจารณา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.ที่ยังไม่เคยได้รับการอบรมมาก่อนเป็นอันดับแรก หากไม่มี</w:t>
      </w:r>
      <w:r w:rsidR="00794CA6" w:rsidRPr="002550DE">
        <w:rPr>
          <w:rFonts w:ascii="TH SarabunIT๙" w:hAnsi="TH SarabunIT๙" w:cs="TH SarabunIT๙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ให้อยู่ในดุลยพินิจของกลุ่มอารักขาพืช) โดยหัวข้อการจัดกระบวนการเรียนรู้ควรมาจากความต้องการของ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กลุ่มเกษตรกร และหรือสภาพปัญหา ชนิดของศัตรูพืชที่พบการระบาดในพื้นที่</w:t>
      </w:r>
      <w:r w:rsidRPr="002550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C84E76" w14:textId="4F18F0FC" w:rsidR="00E20723" w:rsidRPr="002550DE" w:rsidRDefault="00E20723" w:rsidP="00E20723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โดยมีเจ้าหน้าที่สำนักงานเกษตรจังหวัดให้คำปรึกษาแนะนำ</w:t>
      </w:r>
    </w:p>
    <w:p w14:paraId="14C1D2EE" w14:textId="34ABA812" w:rsidR="00794CA6" w:rsidRPr="002550DE" w:rsidRDefault="00E20723" w:rsidP="00794CA6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0DE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Pr="002550DE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อำเภอดำเนินการ อำเภอละ </w:t>
      </w:r>
      <w:r w:rsidRPr="002550DE">
        <w:rPr>
          <w:rFonts w:ascii="TH SarabunIT๙" w:hAnsi="TH SarabunIT๙" w:cs="TH SarabunIT๙"/>
          <w:color w:val="0070C0"/>
          <w:sz w:val="32"/>
          <w:szCs w:val="32"/>
        </w:rPr>
        <w:t xml:space="preserve">12,000 </w:t>
      </w:r>
      <w:r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Pr="002550DE">
        <w:rPr>
          <w:rFonts w:ascii="TH SarabunIT๙" w:hAnsi="TH SarabunIT๙" w:cs="TH SarabunIT๙"/>
          <w:color w:val="0070C0"/>
          <w:cs/>
        </w:rPr>
        <w:t xml:space="preserve"> </w:t>
      </w:r>
      <w:r w:rsidRPr="002550DE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เพื่อเป็นค่าใช้จ่ายสำหรับ</w:t>
      </w:r>
      <w:r w:rsidR="00794CA6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การจัดกระบวนการเรียนรู้ ได้แก่ ค่าวัสดุ อุปกรณ์ ค่าอาหาร ค่าอาหารว่างและเครื่องดื่ม ค่าเบี้ยเลี้ยง ค่าพาหนะ </w:t>
      </w:r>
      <w:r w:rsidR="00794CA6" w:rsidRPr="002550DE">
        <w:rPr>
          <w:rFonts w:ascii="TH SarabunIT๙" w:hAnsi="TH SarabunIT๙" w:cs="TH SarabunIT๙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ค่าวิทยากร และค่าใช้จ่ายอื่น ๆ ที่เกี่ยวข้องกับการดำเนินการจัดกระบวนการเรียนรู้</w:t>
      </w:r>
    </w:p>
    <w:p w14:paraId="5256E913" w14:textId="6AC5BF03" w:rsidR="0069708B" w:rsidRPr="002550DE" w:rsidRDefault="006429E0" w:rsidP="00794CA6">
      <w:pPr>
        <w:tabs>
          <w:tab w:val="left" w:pos="709"/>
          <w:tab w:val="left" w:pos="1276"/>
          <w:tab w:val="left" w:pos="1560"/>
        </w:tabs>
        <w:spacing w:before="120" w:after="0" w:line="420" w:lineRule="exact"/>
        <w:ind w:firstLine="1843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74C65"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9708B"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จัดทำแปลงเรียนรู้การจัดการศัตรูพืชอย่างเหมาะสมตามสภาพพื้นที่</w:t>
      </w:r>
    </w:p>
    <w:p w14:paraId="2B41A9FE" w14:textId="7EACA160" w:rsidR="0069708B" w:rsidRPr="002550DE" w:rsidRDefault="0069708B" w:rsidP="0069708B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 (กลุ่มอารักขาพืช) ร่วมกับสำนักงานเกษตรอำเภอ ร่วมกันจัดทำแปลงเรียนรู้การจัดการศัตรูพืชอย่างเหมาะสมตามสภาพพื้นที่ โดยคัดเลือกแปลงเรียนรู้ที่เหมาะสม และ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เกษตรกรเจ้าของแปลงที่มีความพร้อมในการร่วมกิจกรรม และดำเนินการศึกษาเรียนรู้อย่างต่อเนื่อง 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จังหวัดละ 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แปลง โดยไม่ควรซ้ำกับแปลงเรียนรู้ที่เคยดำเนินการแล้วในปีที่ผ่านๆมา โดย 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ต้องมีแปลงเปรียบเทียบ เช่น แปลงที่เกษตรกรปฏิบัติด้วยวิธีปัจจุบันของเกษตรกร หรือแปลงที่มีการใช้สารเคมี หรือแปลงที่อยู่ในพื้นที่เสี่ยงต่อการระบาดของศัตรูพืช เป็นต้น จำนวน 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แปลง เพื่อใช้เปรียบเทียบผลการปฏิบัติกับแปลงเรียนรู้ (แปลงเรียนรู้ คือ แปลงที่ได้รับการจัดสรรงบประมาณให้ดำเนินการ) </w:t>
      </w:r>
    </w:p>
    <w:p w14:paraId="1E3D07D3" w14:textId="77777777" w:rsidR="000220CE" w:rsidRPr="002550DE" w:rsidRDefault="0069708B" w:rsidP="000220CE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การดำเนินกิจกรรมในแต่ละครั้งควรจัดให้มีการแลกเปลี่ยนประสบการณ์ เพื่อให้เกิด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การคิด วิเคราะห์ ศึกษา และร่วมกันทดลอง ตามแนวทางโรงเรียนเกษตรกร ระหว่างสมาชิก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 และเกษตรกรในชุมชนที่สนใจ อย่างน้อยเดือนละ </w:t>
      </w:r>
      <w:r w:rsidRPr="002550DE">
        <w:rPr>
          <w:rFonts w:ascii="TH SarabunIT๙" w:hAnsi="TH SarabunIT๙" w:cs="TH SarabunIT๙"/>
          <w:sz w:val="32"/>
          <w:szCs w:val="32"/>
        </w:rPr>
        <w:t>2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ครั้ง ตลอดระยะเวลาการเพาะปลูก เพื่อให้เกษตรกรได้นำวิธีการปฏิบัติ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ที่ถูกต้อง เหมาะสมกับพื้นที่ไปใช้ในแปลงเกษตรของตนเอง ทั้งนี้ ขอให้บันทึกข้อมูลการดำเนินกิจกรรม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การจัดทำแปลงเรียนรู้ และแปลงเปรียบเทียบ ตั้งแต่เริ่มต้นฤดูกาลเพาะปลูกจนถึงการเก็บเกี่ยวผลผลิต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และรายงานผลให้กรมส่งเสริมการเกษตรทราบ เมื่อดำเนินการเสร็จสิ้นเรียบร้อยแล้ว </w:t>
      </w:r>
    </w:p>
    <w:p w14:paraId="1099747D" w14:textId="2661E526" w:rsidR="0069708B" w:rsidRPr="002550DE" w:rsidRDefault="0069708B" w:rsidP="000220CE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(รายละเอียดแนวทางการจัดทำแปลงเรียนรู้ และการรายงานผล กองส่งเสริมการอารักขาพืชและจัดการดินปุ๋ยจะดำเนินการแจ้งให้กับสำนักงานเกษตรจังหวัดทราบต่อไป)</w:t>
      </w:r>
    </w:p>
    <w:p w14:paraId="6A169F52" w14:textId="3488BF6B" w:rsidR="0069708B" w:rsidRPr="002550DE" w:rsidRDefault="0069708B" w:rsidP="0069708B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0DE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="00BA5EF8" w:rsidRPr="002550DE">
        <w:rPr>
          <w:rFonts w:ascii="TH SarabunIT๙" w:hAnsi="TH SarabunIT๙" w:cs="TH SarabunIT๙" w:hint="cs"/>
          <w:color w:val="0070C0"/>
          <w:sz w:val="32"/>
          <w:szCs w:val="32"/>
          <w:cs/>
        </w:rPr>
        <w:t>จังหวัดดำเนินการ 15,000 บาท</w:t>
      </w:r>
      <w:r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)</w:t>
      </w:r>
      <w:r w:rsidRPr="002550DE">
        <w:rPr>
          <w:rFonts w:ascii="TH SarabunIT๙" w:hAnsi="TH SarabunIT๙" w:cs="TH SarabunIT๙"/>
          <w:color w:val="0070C0"/>
          <w:cs/>
        </w:rPr>
        <w:t xml:space="preserve"> 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เพื่อเป็นค่าใช้จ่ายสำหรับ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การจัดทำแปลงเรียนรู้ เช่น ค่าวัสดุ อุปกรณ์ ปัจจัยต่างๆ ที่ใช้ในแปลงเรียนรู้ ค่าจัดทำป้ายแปลง ค่าพาหนะ และค่าใช้จ่ายอื่น ๆ ที่เกี่ยวข้องกับการดำเนินกิจกรรม</w:t>
      </w:r>
    </w:p>
    <w:p w14:paraId="4743DBD9" w14:textId="77777777" w:rsidR="0069708B" w:rsidRPr="002550DE" w:rsidRDefault="0069708B" w:rsidP="0069708B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71D07" w14:textId="77777777" w:rsidR="00376AFA" w:rsidRPr="002550DE" w:rsidRDefault="0069708B" w:rsidP="00376AFA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ดำเนินการแปลงติดตามสถานการณ์ศัตรู</w:t>
      </w:r>
      <w:r w:rsidR="00376AFA"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พืช</w:t>
      </w:r>
    </w:p>
    <w:p w14:paraId="0E4290AD" w14:textId="26317767" w:rsidR="00376AFA" w:rsidRPr="002550DE" w:rsidRDefault="00376AFA" w:rsidP="00376AFA">
      <w:pPr>
        <w:tabs>
          <w:tab w:val="left" w:pos="709"/>
          <w:tab w:val="left" w:pos="1276"/>
          <w:tab w:val="left" w:pos="1560"/>
        </w:tabs>
        <w:spacing w:after="0" w:line="42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3.1 สำรวจแปลงติดตามสถานการณ์ใน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.และพื้นที่เสี่ยง</w:t>
      </w:r>
    </w:p>
    <w:p w14:paraId="6D0A7F84" w14:textId="77777777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สำนักงานเกษตรจังหวัดร่วมกับสำนักงานเกษตรอำเภอ ดำเนินการคัดเลือกพื้นที่ดำเนินการที่มีความเหมาะสมเป็นแปลงตัวแทนในการสำรวจ และดำเนินการสำรวจติดตามสถานการณ์ศัตรูพืช ประกอบด้วย</w:t>
      </w:r>
    </w:p>
    <w:p w14:paraId="295E09F9" w14:textId="391891EA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(๑) แปลงติดตามสถานการณ์ศัตรูพืชของ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 อำเภอๆ ละ </w:t>
      </w:r>
      <w:r w:rsidR="00955F9E" w:rsidRPr="002550DE">
        <w:rPr>
          <w:rFonts w:ascii="TH SarabunIT๙" w:hAnsi="TH SarabunIT๙" w:cs="TH SarabunIT๙"/>
          <w:sz w:val="32"/>
          <w:szCs w:val="32"/>
          <w:cs/>
        </w:rPr>
        <w:t>๒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BA5EF8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="00955F9E"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="00955F9E" w:rsidRPr="002550DE">
        <w:rPr>
          <w:rFonts w:ascii="TH SarabunIT๙" w:hAnsi="TH SarabunIT๙" w:cs="TH SarabunIT๙"/>
          <w:sz w:val="32"/>
          <w:szCs w:val="32"/>
          <w:cs/>
        </w:rPr>
        <w:t>.ละ ๑ แปลง รวม ๑๔ แปลง</w:t>
      </w:r>
      <w:r w:rsidR="00BA5EF8" w:rsidRPr="00255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0DE">
        <w:rPr>
          <w:rFonts w:ascii="TH SarabunIT๙" w:hAnsi="TH SarabunIT๙" w:cs="TH SarabunIT๙"/>
          <w:sz w:val="32"/>
          <w:szCs w:val="32"/>
          <w:cs/>
        </w:rPr>
        <w:t>โดยคัดเลือกแปลงที่ดำเนินการปลูกพืชหลักหรือพืชรองขึ้นอยู่กับสถานการณ์การเพาะปลูกขณะนั้น และสำรวจสถานการณ์ศัตรูพืชทุกสัปดาห์ ตามแบบสำรวจและประเมินสถานการณ์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ที่กองส่งเสริมการอารักขาพืชและจัดการดินปุ๋ยกำหนด นำข้อมูลที่สำรวจได้มาวิเคราะห์สถานการณ์การระบาด </w:t>
      </w:r>
      <w:r w:rsidR="00BA5EF8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เพื่อแจ้งเตือนภัยในพื้นที่ พร้อมรายงานข้อมูลออนไลน์ผ่านระบบแปลงติดตามสถานการณ์การระบาดศัตรูพืช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ของกองส่งเสริมการอารักขาพืชและจัดการดินปุ๋ย (</w:t>
      </w:r>
      <w:r w:rsidRPr="002550DE">
        <w:rPr>
          <w:rFonts w:ascii="TH SarabunIT๙" w:hAnsi="TH SarabunIT๙" w:cs="TH SarabunIT๙"/>
          <w:sz w:val="32"/>
          <w:szCs w:val="32"/>
        </w:rPr>
        <w:t>https</w:t>
      </w:r>
      <w:r w:rsidRPr="002550DE">
        <w:rPr>
          <w:rFonts w:ascii="TH SarabunIT๙" w:hAnsi="TH SarabunIT๙" w:cs="TH SarabunIT๙"/>
          <w:sz w:val="32"/>
          <w:szCs w:val="32"/>
          <w:cs/>
        </w:rPr>
        <w:t>://</w:t>
      </w:r>
      <w:r w:rsidRPr="002550DE">
        <w:rPr>
          <w:rFonts w:ascii="TH SarabunIT๙" w:hAnsi="TH SarabunIT๙" w:cs="TH SarabunIT๙"/>
          <w:sz w:val="32"/>
          <w:szCs w:val="32"/>
        </w:rPr>
        <w:t>forecast</w:t>
      </w:r>
      <w:r w:rsidRPr="002550DE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2550DE">
        <w:rPr>
          <w:rFonts w:ascii="TH SarabunIT๙" w:hAnsi="TH SarabunIT๙" w:cs="TH SarabunIT๙"/>
          <w:sz w:val="32"/>
          <w:szCs w:val="32"/>
        </w:rPr>
        <w:t>ppsf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550DE">
        <w:rPr>
          <w:rFonts w:ascii="TH SarabunIT๙" w:hAnsi="TH SarabunIT๙" w:cs="TH SarabunIT๙"/>
          <w:sz w:val="32"/>
          <w:szCs w:val="32"/>
        </w:rPr>
        <w:t>doae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go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550DE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/) ทุกสัปดาห์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ตั้งแต่เริ่มปลูกจนถึงเก็บเกี่ยว</w:t>
      </w:r>
    </w:p>
    <w:p w14:paraId="398B3AAA" w14:textId="23B4EBBF" w:rsidR="00047394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955F9E" w:rsidRPr="002550DE">
        <w:rPr>
          <w:rFonts w:ascii="TH SarabunIT๙" w:hAnsi="TH SarabunIT๙" w:cs="TH SarabunIT๙"/>
          <w:sz w:val="32"/>
          <w:szCs w:val="32"/>
          <w:cs/>
        </w:rPr>
        <w:t>แปลงติดตามสถานการณ์ในกิจกรรมจุดเฝ้าระวังศัตรูพืช 13 ชนิดพืชเศรษฐกิจ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955F9E" w:rsidRPr="002550DE">
        <w:rPr>
          <w:rFonts w:ascii="TH SarabunIT๙" w:hAnsi="TH SarabunIT๙" w:cs="TH SarabunIT๙"/>
          <w:sz w:val="32"/>
          <w:szCs w:val="32"/>
          <w:cs/>
        </w:rPr>
        <w:t xml:space="preserve">ที่สำคัญ(เป็นแปลงที่ไม่ซ้ำกับแปลงติดตามฯ ของ </w:t>
      </w:r>
      <w:proofErr w:type="spellStart"/>
      <w:r w:rsidR="00955F9E"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="00955F9E" w:rsidRPr="002550DE">
        <w:rPr>
          <w:rFonts w:ascii="TH SarabunIT๙" w:hAnsi="TH SarabunIT๙" w:cs="TH SarabunIT๙"/>
          <w:sz w:val="32"/>
          <w:szCs w:val="32"/>
          <w:cs/>
        </w:rPr>
        <w:t xml:space="preserve">.) ในข้อ ๑ รวม 8 แปลง ซึ่งเป็นแปลงข้าวโพด 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955F9E" w:rsidRPr="002550DE">
        <w:rPr>
          <w:rFonts w:ascii="TH SarabunIT๙" w:hAnsi="TH SarabunIT๙" w:cs="TH SarabunIT๙"/>
          <w:sz w:val="32"/>
          <w:szCs w:val="32"/>
          <w:cs/>
        </w:rPr>
        <w:t>อำเภอละ 1 แปลง และแปลงกาแฟ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955F9E" w:rsidRPr="002550D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955F9E" w:rsidRPr="002550DE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="00955F9E" w:rsidRPr="002550DE">
        <w:rPr>
          <w:rFonts w:ascii="TH SarabunIT๙" w:hAnsi="TH SarabunIT๙" w:cs="TH SarabunIT๙"/>
          <w:sz w:val="32"/>
          <w:szCs w:val="32"/>
          <w:cs/>
        </w:rPr>
        <w:t xml:space="preserve"> จำนวน 1 แปลง </w:t>
      </w:r>
      <w:r w:rsidRPr="002550DE">
        <w:rPr>
          <w:rFonts w:ascii="TH SarabunIT๙" w:hAnsi="TH SarabunIT๙" w:cs="TH SarabunIT๙"/>
          <w:sz w:val="32"/>
          <w:szCs w:val="32"/>
          <w:cs/>
        </w:rPr>
        <w:t>ซึ่งกองส่งเสริมการอารักขาพืช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และจัดการดินปุ๋ยได้กำหนดชนิดพืชและจำนวนแปลงที่ต้องดำเน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ินการแต่ละจังหวัดตามพื้นที่ปลูก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(รายละเอีย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550DE">
        <w:rPr>
          <w:rFonts w:ascii="TH SarabunIT๙" w:hAnsi="TH SarabunIT๙" w:cs="TH SarabunIT๙"/>
          <w:sz w:val="32"/>
          <w:szCs w:val="32"/>
          <w:cs/>
        </w:rPr>
        <w:t>จำนวนแปลงติดตามฯ สามารถดูได้ในเว็บไซด์กองส่งเสริมการอารักขาพืชและจัดการดินปุ๋ย) โดยเลือกแปลงสำรวจที่เหมาะสมแต่ให้มีการ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กระจายตัวอย่างสม่ำเสมอในพื้นที่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0DE">
        <w:rPr>
          <w:rFonts w:ascii="TH SarabunIT๙" w:hAnsi="TH SarabunIT๙" w:cs="TH SarabunIT๙"/>
          <w:sz w:val="32"/>
          <w:szCs w:val="32"/>
          <w:cs/>
        </w:rPr>
        <w:t>ดำเนินการสำรวจทุกสัปดาห์ตามแบบสำรวจและประเมินสถานการณ์ที่กองส่งเสริมการ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อารักขาพืชและจัดการดินปุ๋ยกำหนด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0DE">
        <w:rPr>
          <w:rFonts w:ascii="TH SarabunIT๙" w:hAnsi="TH SarabunIT๙" w:cs="TH SarabunIT๙"/>
          <w:sz w:val="32"/>
          <w:szCs w:val="32"/>
          <w:cs/>
        </w:rPr>
        <w:t>นำข้อมู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ลที่สำรวจได้มาวิเคราะห์สถานการณ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2550DE">
        <w:rPr>
          <w:rFonts w:ascii="TH SarabunIT๙" w:hAnsi="TH SarabunIT๙" w:cs="TH SarabunIT๙"/>
          <w:sz w:val="32"/>
          <w:szCs w:val="32"/>
          <w:cs/>
        </w:rPr>
        <w:t>การระบาด เพื่อแจ้งเตือนภัยในพื้นที่ พร้อมรายงานข้อมูลออนไลน์ผ่า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นระบบแปลงติดตามสถานการณ์การระบา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550DE">
        <w:rPr>
          <w:rFonts w:ascii="TH SarabunIT๙" w:hAnsi="TH SarabunIT๙" w:cs="TH SarabunIT๙"/>
          <w:sz w:val="32"/>
          <w:szCs w:val="32"/>
          <w:cs/>
        </w:rPr>
        <w:t>ศัตรูพืชของกองส่งเสริมการอารักขาพืชและจัดการดินปุ๋ย (</w:t>
      </w:r>
      <w:r w:rsidRPr="002550DE">
        <w:rPr>
          <w:rFonts w:ascii="TH SarabunIT๙" w:hAnsi="TH SarabunIT๙" w:cs="TH SarabunIT๙"/>
          <w:sz w:val="32"/>
          <w:szCs w:val="32"/>
        </w:rPr>
        <w:t>https</w:t>
      </w:r>
      <w:r w:rsidRPr="002550DE">
        <w:rPr>
          <w:rFonts w:ascii="TH SarabunIT๙" w:hAnsi="TH SarabunIT๙" w:cs="TH SarabunIT๙"/>
          <w:sz w:val="32"/>
          <w:szCs w:val="32"/>
          <w:cs/>
        </w:rPr>
        <w:t>://</w:t>
      </w:r>
      <w:r w:rsidRPr="002550DE">
        <w:rPr>
          <w:rFonts w:ascii="TH SarabunIT๙" w:hAnsi="TH SarabunIT๙" w:cs="TH SarabunIT๙"/>
          <w:sz w:val="32"/>
          <w:szCs w:val="32"/>
        </w:rPr>
        <w:t>forecast</w:t>
      </w:r>
      <w:r w:rsidRPr="002550DE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2550DE">
        <w:rPr>
          <w:rFonts w:ascii="TH SarabunIT๙" w:hAnsi="TH SarabunIT๙" w:cs="TH SarabunIT๙"/>
          <w:sz w:val="32"/>
          <w:szCs w:val="32"/>
        </w:rPr>
        <w:t>ppsf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550DE">
        <w:rPr>
          <w:rFonts w:ascii="TH SarabunIT๙" w:hAnsi="TH SarabunIT๙" w:cs="TH SarabunIT๙"/>
          <w:sz w:val="32"/>
          <w:szCs w:val="32"/>
        </w:rPr>
        <w:t>doae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go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550DE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0220CE" w:rsidRPr="002550DE">
        <w:rPr>
          <w:rFonts w:ascii="TH SarabunIT๙" w:hAnsi="TH SarabunIT๙" w:cs="TH SarabunIT๙"/>
          <w:sz w:val="32"/>
          <w:szCs w:val="32"/>
          <w:cs/>
        </w:rPr>
        <w:t xml:space="preserve">/) </w:t>
      </w:r>
      <w:r w:rsidR="002449B1" w:rsidRPr="002550DE">
        <w:rPr>
          <w:rFonts w:ascii="TH SarabunIT๙" w:hAnsi="TH SarabunIT๙" w:cs="TH SarabunIT๙"/>
          <w:sz w:val="32"/>
          <w:szCs w:val="32"/>
          <w:cs/>
        </w:rPr>
        <w:t>ทุก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สัปดาห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ตั้งแต่เริ่มปลูกจนถึงเก็บเกี่ยว</w:t>
      </w:r>
      <w:r w:rsidR="000220CE" w:rsidRPr="00255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52CA72" w14:textId="77777777" w:rsidR="002449B1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โดยหากจังหวัดมีควา</w:t>
      </w:r>
      <w:r w:rsidR="000220CE" w:rsidRPr="002550DE">
        <w:rPr>
          <w:rFonts w:ascii="TH SarabunIT๙" w:hAnsi="TH SarabunIT๙" w:cs="TH SarabunIT๙"/>
          <w:sz w:val="32"/>
          <w:szCs w:val="32"/>
          <w:cs/>
        </w:rPr>
        <w:t>มประสงค์ในการเปลี่ยนแปลงชนิดพืช</w:t>
      </w:r>
      <w:r w:rsidRPr="002550DE">
        <w:rPr>
          <w:rFonts w:ascii="TH SarabunIT๙" w:hAnsi="TH SarabunIT๙" w:cs="TH SarabunIT๙"/>
          <w:sz w:val="32"/>
          <w:szCs w:val="32"/>
          <w:cs/>
        </w:rPr>
        <w:t>ให้แจ้งกรมส่งเสริมการเกษตรทราบ โดยการคัดเลือกพื้นที่จากคุณสมบัติต่อไปนี้</w:t>
      </w:r>
    </w:p>
    <w:p w14:paraId="4BA4EBFC" w14:textId="32A25B7D" w:rsidR="002449B1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- พื้นที่ที่มีประวัติการระบาดของศัตรูพืช โดยพิจารณาพื้นที่ที่เคยเกิดการระบาด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ของศัตรูพืชในฤดูกาลที่ผ่านมา </w:t>
      </w:r>
    </w:p>
    <w:p w14:paraId="0AD2F650" w14:textId="698872A0" w:rsidR="002449B1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- พื้นที่เสี่ยงต่อการระบาดของศัตรูพืช เช่น พื้นที่ใช้พันธุ์อ่อนแอ พื้นที่ใช้สารเคมี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</w:p>
    <w:p w14:paraId="03FA4D3D" w14:textId="3DFB7B51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- พื้นที่ไม่เคยเกิดการระบาดของศัตรูพืช </w:t>
      </w:r>
    </w:p>
    <w:p w14:paraId="0D0D5283" w14:textId="77777777" w:rsidR="00BA5EF8" w:rsidRPr="002550DE" w:rsidRDefault="00BA5EF8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376AFA" w:rsidRPr="002550DE">
        <w:rPr>
          <w:rFonts w:ascii="TH SarabunIT๙" w:hAnsi="TH SarabunIT๙" w:cs="TH SarabunIT๙"/>
          <w:sz w:val="32"/>
          <w:szCs w:val="32"/>
          <w:cs/>
        </w:rPr>
        <w:t>กำหนดขนาดพื้นที่ของแปลงติดตามสถานการณ์ศัตรูพืชที่เหมาะสมในเรื่องความถูกต้องสมบูรณ์ของข้อมูล เวลา และแรงงาน โดยเทียบกับขนาดแปลงที่เคยดำเนินการ คือ</w:t>
      </w:r>
    </w:p>
    <w:p w14:paraId="3079AA71" w14:textId="77777777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ข้าว (นาดำ นาหว่าน) </w:t>
      </w:r>
      <w:r w:rsidRPr="002550DE">
        <w:rPr>
          <w:rFonts w:ascii="TH SarabunIT๙" w:hAnsi="TH SarabunIT๙" w:cs="TH SarabunIT๙"/>
          <w:sz w:val="32"/>
          <w:szCs w:val="32"/>
          <w:cs/>
        </w:rPr>
        <w:tab/>
      </w:r>
      <w:r w:rsidRPr="002550DE">
        <w:rPr>
          <w:rFonts w:ascii="TH SarabunIT๙" w:hAnsi="TH SarabunIT๙" w:cs="TH SarabunIT๙"/>
          <w:sz w:val="32"/>
          <w:szCs w:val="32"/>
          <w:cs/>
        </w:rPr>
        <w:tab/>
        <w:t xml:space="preserve">ขนาดแปลงประมาณ 1 ไร่ </w:t>
      </w:r>
    </w:p>
    <w:p w14:paraId="7D71ADED" w14:textId="199C8B73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- พืชผัก ไม้ดอกไม้ประดับ </w:t>
      </w:r>
      <w:r w:rsidRPr="002550DE">
        <w:rPr>
          <w:rFonts w:ascii="TH SarabunIT๙" w:hAnsi="TH SarabunIT๙" w:cs="TH SarabunIT๙"/>
          <w:sz w:val="32"/>
          <w:szCs w:val="32"/>
          <w:cs/>
        </w:rPr>
        <w:tab/>
        <w:t xml:space="preserve">ขนาดแปลงประมาณ 1 งาน </w:t>
      </w:r>
    </w:p>
    <w:p w14:paraId="0489BA65" w14:textId="77777777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- พืชไร่</w:t>
      </w:r>
      <w:r w:rsidRPr="002550DE">
        <w:rPr>
          <w:rFonts w:ascii="TH SarabunIT๙" w:hAnsi="TH SarabunIT๙" w:cs="TH SarabunIT๙"/>
          <w:sz w:val="32"/>
          <w:szCs w:val="32"/>
          <w:cs/>
        </w:rPr>
        <w:tab/>
      </w:r>
      <w:r w:rsidRPr="002550DE">
        <w:rPr>
          <w:rFonts w:ascii="TH SarabunIT๙" w:hAnsi="TH SarabunIT๙" w:cs="TH SarabunIT๙"/>
          <w:sz w:val="32"/>
          <w:szCs w:val="32"/>
          <w:cs/>
        </w:rPr>
        <w:tab/>
      </w:r>
      <w:r w:rsidRPr="002550DE">
        <w:rPr>
          <w:rFonts w:ascii="TH SarabunIT๙" w:hAnsi="TH SarabunIT๙" w:cs="TH SarabunIT๙"/>
          <w:sz w:val="32"/>
          <w:szCs w:val="32"/>
          <w:cs/>
        </w:rPr>
        <w:tab/>
      </w:r>
      <w:r w:rsidRPr="002550DE">
        <w:rPr>
          <w:rFonts w:ascii="TH SarabunIT๙" w:hAnsi="TH SarabunIT๙" w:cs="TH SarabunIT๙"/>
          <w:sz w:val="32"/>
          <w:szCs w:val="32"/>
          <w:cs/>
        </w:rPr>
        <w:tab/>
        <w:t xml:space="preserve">ขนาดแปลงประมาณ 1 ไร่ </w:t>
      </w:r>
    </w:p>
    <w:p w14:paraId="19A3388B" w14:textId="77777777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- ไม้ผล ไม้ยืนต้น สำรวจ 10 ต้น </w:t>
      </w:r>
      <w:r w:rsidRPr="002550DE">
        <w:rPr>
          <w:rFonts w:ascii="TH SarabunIT๙" w:hAnsi="TH SarabunIT๙" w:cs="TH SarabunIT๙"/>
          <w:sz w:val="32"/>
          <w:szCs w:val="32"/>
          <w:cs/>
        </w:rPr>
        <w:tab/>
        <w:t>ขนาดแปลงประมาณ 1 ไร่</w:t>
      </w:r>
    </w:p>
    <w:p w14:paraId="323495E1" w14:textId="2555AFD0" w:rsidR="00BA5EF8" w:rsidRPr="002550DE" w:rsidRDefault="00376AFA" w:rsidP="00BA5EF8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กำหนดรูปแบบการสำรวจที่เหมาะสมกับชนิดพืชและวิธีการปลูก เพื่อสุ่มสำรวจศัตรูพืช ศัตรูธรรมชาติ และสภาพแวดล้อมในแปลง ซึ่งมีหลายรูปแบบ ทั้งนี้ควรมีการกระจายจุดสุ่มที่สม่ำเสมอครอบคลุมทั้งแปลง จากนั้นพิจารณาในเรื่องความถูกต้องสมบูรณ์ของข้อมูล เวลา และแรงงาน โดยเทียบกับรูปแบบ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ที่เคยดำเนินการ คือ การเดินแบบทแยงมุม การเดินแบบซิก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แซก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  การเดินกระจายทั่วแปล การเดินสำหรับแปลง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ที่ยกร่อง กรณีไม้ผล สำรวจ 10 ต้น ต้นละ 4 ทิศ (ทิศละ 2 ยอด) รวมทั้งบริเวณกิ่ง/ลำต้นและรอบโคนต้น 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การสำรวจแปลงยิ่งจำนวนจุดสำรวจมาก ความแม่นยำก็ยิ่งมีมากขึ้นด้วย และไม่จำเป็นต้องซ้ำจุดสำรวจเดิม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ในแต่ละสัปดาห์ (รายละเอียดตามคู่มือการสำรวจที่กรมส่งเสริมการเกษตรจัดสรรให้)</w:t>
      </w:r>
    </w:p>
    <w:p w14:paraId="43C1A9F1" w14:textId="77777777" w:rsidR="00047394" w:rsidRPr="002550DE" w:rsidRDefault="00BA5EF8" w:rsidP="00047394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376AFA" w:rsidRPr="002550DE">
        <w:rPr>
          <w:rFonts w:ascii="TH SarabunIT๙" w:hAnsi="TH SarabunIT๙" w:cs="TH SarabunIT๙"/>
          <w:sz w:val="32"/>
          <w:szCs w:val="32"/>
          <w:cs/>
        </w:rPr>
        <w:t>กำหนดจำนวนจุดสำรวจและจำนวนต้นพืชที่สำรวจในแต่ละจุด เพื่อสำรวจศัตรูพืชและศัตรูธรรมชาติ และข้อมูลที่เกี่ยวข้องในแปลงติดตามสถานการณ์ศัตรูพืช ซึ่งต้องดำเนินการปฏิบัติเป็นประจำทุกสัปดาห์ตลอดฤดูกาลปลูกพืช ข้อมูลที่ต้องสำรวจเพื่อการเก็บข้อมูลในแป</w:t>
      </w:r>
      <w:r w:rsidRPr="002550DE">
        <w:rPr>
          <w:rFonts w:ascii="TH SarabunIT๙" w:hAnsi="TH SarabunIT๙" w:cs="TH SarabunIT๙"/>
          <w:sz w:val="32"/>
          <w:szCs w:val="32"/>
          <w:cs/>
        </w:rPr>
        <w:t>ลง เช่น ข้อมูลศัตรูพืชทุกระยะ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กา</w:t>
      </w:r>
      <w:r w:rsidRPr="002550D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76AFA" w:rsidRPr="002550DE">
        <w:rPr>
          <w:rFonts w:ascii="TH SarabunIT๙" w:hAnsi="TH SarabunIT๙" w:cs="TH SarabunIT๙"/>
          <w:sz w:val="32"/>
          <w:szCs w:val="32"/>
          <w:cs/>
        </w:rPr>
        <w:t>เจริญตั้งแต่ระยะไข่ ตัวอ่อน และตัวเต็มวัย อาการผิดปกติต่าง ๆ ที่เกิดขึ้นกับต้นพืช ศัตรูธรรมชาติที่พบ และสภาพแวดล้อมในขณะนั้น เพื่อการติดตาม เฝ้าระวังศัตรูพืชไม่ให้เกิดการระบาดจนส่งผลกระทบต่อผลผลิต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376AFA" w:rsidRPr="002550DE">
        <w:rPr>
          <w:rFonts w:ascii="TH SarabunIT๙" w:hAnsi="TH SarabunIT๙" w:cs="TH SarabunIT๙"/>
          <w:sz w:val="32"/>
          <w:szCs w:val="32"/>
          <w:cs/>
        </w:rPr>
        <w:t xml:space="preserve">ของเกษตรกร และเฝ้าระวังการเข้าทำลายของศัตรูพืชจากแหล่งอื่นที่อาจส่งผลกระทบต่อพื้นที่นั้น ๆ โดยพิจารณาความเหมาะสมระหว่างความถูกต้องสมบูรณ์ของข้อมูล เวลา และแรงงาน โดยเทียบกับรูปแบบที่เคยดำเนินการ คือ จุดสำรวจ 10 จุด ๆ ละ 10 ต้น เน้นให้กระจายครอบคลุมทั้งแปลง จากนั้นบันทึกข้อมูลจุดสำรวจ 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376AFA" w:rsidRPr="002550DE">
        <w:rPr>
          <w:rFonts w:ascii="TH SarabunIT๙" w:hAnsi="TH SarabunIT๙" w:cs="TH SarabunIT๙"/>
          <w:sz w:val="32"/>
          <w:szCs w:val="32"/>
          <w:cs/>
        </w:rPr>
        <w:t>ข้อมูลที่ต้องจดบันทึก ได้แก่ ข้อมูลศัตรูพืชทุกระยะการเจริญตั้งแต่ระยะไข่ ตัวอ่อน และตัวเต็มวัย อาการผิดปกติต่าง ๆ ที่เกิดขึ้นกับต้นพืช ศัตรูธรรมชาติที่พบ ซึ่งจะบันทึกข้อมูลทุกจุดสำรวจ สำหรับข้อมูลสภาพแวดล้อมบันทึกในภาพรวมของแปลงลงในแบบสำรวจ ทั้งนี้ กรมส่งเสริมการเกษตรจะดำเนินการจัดทำคู่มือประจำแปลง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="00376AFA" w:rsidRPr="002550DE">
        <w:rPr>
          <w:rFonts w:ascii="TH SarabunIT๙" w:hAnsi="TH SarabunIT๙" w:cs="TH SarabunIT๙"/>
          <w:sz w:val="32"/>
          <w:szCs w:val="32"/>
          <w:cs/>
        </w:rPr>
        <w:t>เพื่อประกอบการสำรวจและติดตามสถานการณ์มอบให้ทุกแปลง</w:t>
      </w:r>
    </w:p>
    <w:p w14:paraId="725510C7" w14:textId="238B3E1E" w:rsidR="004F1329" w:rsidRPr="002550DE" w:rsidRDefault="00376AFA" w:rsidP="00047394">
      <w:pPr>
        <w:tabs>
          <w:tab w:val="left" w:pos="709"/>
          <w:tab w:val="left" w:pos="1276"/>
          <w:tab w:val="left" w:pos="1560"/>
          <w:tab w:val="left" w:pos="1985"/>
        </w:tabs>
        <w:spacing w:after="0" w:line="420" w:lineRule="exact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BA5EF8" w:rsidRPr="002550DE">
        <w:rPr>
          <w:rFonts w:ascii="TH SarabunIT๙" w:hAnsi="TH SarabunIT๙" w:cs="TH SarabunIT๙"/>
          <w:color w:val="0070C0"/>
          <w:sz w:val="32"/>
          <w:szCs w:val="32"/>
        </w:rPr>
        <w:t xml:space="preserve"> (</w:t>
      </w:r>
      <w:r w:rsidR="0028774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อำเภอดำเนินการ </w:t>
      </w:r>
      <w:r w:rsidR="0028774B">
        <w:rPr>
          <w:rFonts w:ascii="TH SarabunIT๙" w:hAnsi="TH SarabunIT๙" w:cs="TH SarabunIT๙" w:hint="cs"/>
          <w:color w:val="0070C0"/>
          <w:sz w:val="32"/>
          <w:szCs w:val="32"/>
          <w:cs/>
        </w:rPr>
        <w:t>แปลง</w:t>
      </w:r>
      <w:bookmarkStart w:id="8" w:name="_GoBack"/>
      <w:bookmarkEnd w:id="8"/>
      <w:r w:rsidR="00BA5EF8" w:rsidRPr="002550DE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ละ </w:t>
      </w:r>
      <w:r w:rsidR="0028774B">
        <w:rPr>
          <w:rFonts w:ascii="TH SarabunIT๙" w:hAnsi="TH SarabunIT๙" w:cs="TH SarabunIT๙"/>
          <w:color w:val="0070C0"/>
          <w:sz w:val="32"/>
          <w:szCs w:val="32"/>
        </w:rPr>
        <w:t>5</w:t>
      </w:r>
      <w:r w:rsidR="00BA5EF8" w:rsidRPr="002550DE">
        <w:rPr>
          <w:rFonts w:ascii="TH SarabunIT๙" w:hAnsi="TH SarabunIT๙" w:cs="TH SarabunIT๙"/>
          <w:color w:val="0070C0"/>
          <w:sz w:val="32"/>
          <w:szCs w:val="32"/>
        </w:rPr>
        <w:t xml:space="preserve">00 </w:t>
      </w:r>
      <w:r w:rsidR="00BA5EF8"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="00BA5EF8" w:rsidRPr="002550DE">
        <w:rPr>
          <w:rFonts w:ascii="TH SarabunIT๙" w:hAnsi="TH SarabunIT๙" w:cs="TH SarabunIT๙"/>
          <w:color w:val="0070C0"/>
          <w:cs/>
        </w:rPr>
        <w:t xml:space="preserve">  </w:t>
      </w:r>
      <w:r w:rsidRPr="002550DE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เพื่อเป็นค่าใช้จ่ายสำหรับอุปกรณ์การสำรวจ เช่น อุปกรณ์การสำรวจ สวิงโฉบ กระดาษและดินสอ/ปากกา วัสดุสำหรับทำกับดักล่อแมลง หรืออื่น ๆ ที่เกี่ยวข้องกับการดำเนินกิจกรรม</w:t>
      </w:r>
    </w:p>
    <w:p w14:paraId="64AAAED5" w14:textId="77777777" w:rsidR="002550DE" w:rsidRPr="002550DE" w:rsidRDefault="002550DE" w:rsidP="00047394">
      <w:pPr>
        <w:pStyle w:val="Default"/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21F6A" w14:textId="77777777" w:rsidR="002550DE" w:rsidRPr="002550DE" w:rsidRDefault="002550DE" w:rsidP="00047394">
      <w:pPr>
        <w:pStyle w:val="Default"/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BC68E" w14:textId="77777777" w:rsidR="002550DE" w:rsidRPr="002550DE" w:rsidRDefault="002550DE" w:rsidP="00047394">
      <w:pPr>
        <w:pStyle w:val="Default"/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E4C9F" w14:textId="77777777" w:rsidR="002550DE" w:rsidRPr="002550DE" w:rsidRDefault="002550DE" w:rsidP="00047394">
      <w:pPr>
        <w:pStyle w:val="Default"/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44733E" w14:textId="629D3AF9" w:rsidR="00377CF0" w:rsidRPr="002550DE" w:rsidRDefault="00047394" w:rsidP="00047394">
      <w:pPr>
        <w:pStyle w:val="Default"/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2550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="00E65D87"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สนับสนุนการผลิตปัจจัยควบคุมศัตรูพืช</w:t>
      </w:r>
    </w:p>
    <w:p w14:paraId="3022859E" w14:textId="7BBD7398" w:rsidR="002449B1" w:rsidRPr="002550DE" w:rsidRDefault="006816D7" w:rsidP="006816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สนับสนุนวัสดุผลิตปัจจัยควบคุมศัตรูพืชแก่ศูนย์จัดการศัตรูพืชชุมชน </w:t>
      </w:r>
    </w:p>
    <w:p w14:paraId="44BC29BD" w14:textId="38CCD278" w:rsidR="006816D7" w:rsidRPr="002550DE" w:rsidRDefault="006816D7" w:rsidP="006816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 ร่วมกับสำนักงานเก</w:t>
      </w:r>
      <w:r w:rsidR="002449B1" w:rsidRPr="002550DE">
        <w:rPr>
          <w:rFonts w:ascii="TH SarabunIT๙" w:hAnsi="TH SarabunIT๙" w:cs="TH SarabunIT๙"/>
          <w:sz w:val="32"/>
          <w:szCs w:val="32"/>
          <w:cs/>
        </w:rPr>
        <w:t>ษตรอำเภอ ดำเนินการจัดซื้อ จัดหา</w:t>
      </w:r>
      <w:r w:rsidRPr="002550DE">
        <w:rPr>
          <w:rFonts w:ascii="TH SarabunIT๙" w:hAnsi="TH SarabunIT๙" w:cs="TH SarabunIT๙"/>
          <w:sz w:val="32"/>
          <w:szCs w:val="32"/>
          <w:cs/>
        </w:rPr>
        <w:t>วัสดุอุปกรณ์ สำหรับใช้ในการควบคุมศัตรูพืช ได้แก่ เชื้อจุลินทรีย์ แมลงศัตรูธรรมชาติ สารสกัดธรรมชาติ และสารสังเคราะห์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อื่</w:t>
      </w:r>
      <w:r w:rsidR="002449B1" w:rsidRPr="002550DE">
        <w:rPr>
          <w:rFonts w:ascii="TH SarabunIT๙" w:hAnsi="TH SarabunIT๙" w:cs="TH SarabunIT๙"/>
          <w:sz w:val="32"/>
          <w:szCs w:val="32"/>
          <w:cs/>
        </w:rPr>
        <w:t>นๆ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ที่จำเป็น สนับสนุนแก่ศูนย์จัดการศัตรูพืชชุมชน ทั้งนี้ การสนับสนุนวัสดุผลิตปัจจัยควบคุมศัตรูพืชทั้งชนิด และปริมาณ ขอให้พิจารณาตามความต้องการ ความเหมาะสมของ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.โดยคำนึงถึงการใช้ประโยชน์อย่างคุ้มค่าเป็นหลักสำคัญ รวมถึงพิจารณาจำนวนวัสดุอุปกรณ์ที่มีอยู่เดิมแล้วของแต่ละ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 xml:space="preserve">. โดยไม่จำเป็นต้องจัดซื้อ 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จัดหาในชนิด และปริมาณที่เท่ากันทุก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</w:p>
    <w:p w14:paraId="019A0CA2" w14:textId="24B32415" w:rsidR="006816D7" w:rsidRPr="002550DE" w:rsidRDefault="006816D7" w:rsidP="006816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>(รายละเอียดการรายงานผลการผลิตขยายฯ กองส่งเสริมการอารักขาพืชและจัดการดินปุ๋ย</w:t>
      </w:r>
      <w:r w:rsidR="002449B1" w:rsidRPr="002550DE">
        <w:rPr>
          <w:rFonts w:ascii="TH SarabunIT๙" w:hAnsi="TH SarabunIT๙" w:cs="TH SarabunIT๙" w:hint="cs"/>
          <w:sz w:val="32"/>
          <w:szCs w:val="32"/>
          <w:cs/>
        </w:rPr>
        <w:br/>
      </w:r>
      <w:r w:rsidRPr="002550DE">
        <w:rPr>
          <w:rFonts w:ascii="TH SarabunIT๙" w:hAnsi="TH SarabunIT๙" w:cs="TH SarabunIT๙"/>
          <w:sz w:val="32"/>
          <w:szCs w:val="32"/>
          <w:cs/>
        </w:rPr>
        <w:t>จะดำเนินการแจ้งให้กับสำนักงานเกษตรจังหวัดทราบต่อไป)</w:t>
      </w:r>
    </w:p>
    <w:p w14:paraId="37FE6506" w14:textId="5D820220" w:rsidR="006816D7" w:rsidRPr="002550DE" w:rsidRDefault="006816D7" w:rsidP="006816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2550DE">
        <w:rPr>
          <w:rFonts w:ascii="TH SarabunIT๙" w:hAnsi="TH SarabunIT๙" w:cs="TH SarabunIT๙"/>
          <w:color w:val="0070C0"/>
          <w:sz w:val="32"/>
          <w:szCs w:val="32"/>
        </w:rPr>
        <w:t>(</w:t>
      </w:r>
      <w:r w:rsidRPr="002550DE">
        <w:rPr>
          <w:rFonts w:ascii="TH SarabunIT๙" w:hAnsi="TH SarabunIT๙" w:cs="TH SarabunIT๙" w:hint="cs"/>
          <w:color w:val="0070C0"/>
          <w:sz w:val="32"/>
          <w:szCs w:val="32"/>
          <w:cs/>
        </w:rPr>
        <w:t>จังหวัด</w:t>
      </w:r>
      <w:r w:rsidRPr="002550DE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ดำเนินการ </w:t>
      </w:r>
      <w:r w:rsidRPr="002550DE">
        <w:rPr>
          <w:rFonts w:ascii="TH SarabunIT๙" w:hAnsi="TH SarabunIT๙" w:cs="TH SarabunIT๙" w:hint="cs"/>
          <w:color w:val="0070C0"/>
          <w:sz w:val="32"/>
          <w:szCs w:val="32"/>
          <w:cs/>
        </w:rPr>
        <w:t>36,500</w:t>
      </w:r>
      <w:r w:rsidRPr="002550DE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  <w:r w:rsidRPr="002550DE">
        <w:rPr>
          <w:rFonts w:ascii="TH SarabunIT๙" w:hAnsi="TH SarabunIT๙" w:cs="TH SarabunIT๙"/>
          <w:color w:val="0070C0"/>
          <w:sz w:val="32"/>
          <w:szCs w:val="32"/>
          <w:cs/>
        </w:rPr>
        <w:t>บาท)</w:t>
      </w:r>
      <w:r w:rsidRPr="002550DE">
        <w:rPr>
          <w:rFonts w:ascii="TH SarabunIT๙" w:hAnsi="TH SarabunIT๙" w:cs="TH SarabunIT๙"/>
          <w:color w:val="0070C0"/>
          <w:cs/>
        </w:rPr>
        <w:t xml:space="preserve">  </w:t>
      </w:r>
      <w:r w:rsidRPr="002550DE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เพื่อเป็นค่าใช้จ่ายสำหรับจัดซื้อ - จัดหาวัสดุ อุปกรณ์ และค่าใช้จ่ายอื่น ๆ ที่เกี่ยวข้องกับการดำเนินกิจกรรม</w:t>
      </w:r>
    </w:p>
    <w:p w14:paraId="04C41938" w14:textId="72082BC5" w:rsidR="00377CF0" w:rsidRPr="002550DE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407C6" w14:textId="6A2AFD49" w:rsidR="00377CF0" w:rsidRPr="002550DE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43C8DE" w14:textId="597D9CFA" w:rsidR="00377CF0" w:rsidRPr="002550DE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C02BB" w14:textId="59018697" w:rsidR="00377CF0" w:rsidRPr="002550DE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8053CB" w14:textId="77777777" w:rsidR="00377CF0" w:rsidRPr="002550DE" w:rsidRDefault="00377CF0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F85C66" w14:textId="77777777" w:rsidR="004F11BF" w:rsidRPr="002550DE" w:rsidRDefault="004F11B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  <w:sectPr w:rsidR="004F11BF" w:rsidRPr="002550DE" w:rsidSect="009A3A20">
          <w:headerReference w:type="default" r:id="rId8"/>
          <w:pgSz w:w="12240" w:h="15840"/>
          <w:pgMar w:top="1440" w:right="1041" w:bottom="1276" w:left="1843" w:header="720" w:footer="720" w:gutter="0"/>
          <w:cols w:space="720"/>
          <w:docGrid w:linePitch="360"/>
        </w:sectPr>
      </w:pPr>
    </w:p>
    <w:p w14:paraId="10E7DB97" w14:textId="77777777" w:rsidR="00377CF0" w:rsidRPr="002550DE" w:rsidRDefault="00377CF0" w:rsidP="007B5B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แผนปฏิบัติงาน</w:t>
      </w:r>
    </w:p>
    <w:p w14:paraId="1B4412A2" w14:textId="77777777" w:rsidR="004F11BF" w:rsidRPr="002550DE" w:rsidRDefault="004F11BF" w:rsidP="004F11B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5"/>
        <w:gridCol w:w="4602"/>
        <w:gridCol w:w="992"/>
        <w:gridCol w:w="850"/>
        <w:gridCol w:w="709"/>
        <w:gridCol w:w="851"/>
        <w:gridCol w:w="850"/>
        <w:gridCol w:w="851"/>
        <w:gridCol w:w="850"/>
        <w:gridCol w:w="567"/>
        <w:gridCol w:w="708"/>
        <w:gridCol w:w="851"/>
        <w:gridCol w:w="567"/>
        <w:gridCol w:w="851"/>
        <w:gridCol w:w="649"/>
        <w:gridCol w:w="627"/>
      </w:tblGrid>
      <w:tr w:rsidR="004F11BF" w:rsidRPr="002550DE" w14:paraId="5C1237A0" w14:textId="77777777" w:rsidTr="002340E0">
        <w:trPr>
          <w:trHeight w:val="390"/>
          <w:tblHeader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9543" w14:textId="77777777" w:rsidR="004F11BF" w:rsidRPr="002550DE" w:rsidRDefault="004F11BF" w:rsidP="00363480">
            <w:pPr>
              <w:spacing w:after="0" w:line="240" w:lineRule="auto"/>
              <w:ind w:right="-47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EF7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ขั้นตอน / 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6F21E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F1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ปริมาณงานรวม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4AB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แผนปฏิบัติงาน</w:t>
            </w:r>
          </w:p>
        </w:tc>
      </w:tr>
      <w:tr w:rsidR="002340E0" w:rsidRPr="002550DE" w14:paraId="349FB028" w14:textId="77777777" w:rsidTr="002340E0">
        <w:trPr>
          <w:trHeight w:val="390"/>
          <w:tblHeader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75B" w14:textId="77777777" w:rsidR="004F11BF" w:rsidRPr="002550DE" w:rsidRDefault="004F11BF" w:rsidP="003634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4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CEB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B8F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52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0AE" w14:textId="6F8E4D47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ต.ค.</w:t>
            </w: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3931" w14:textId="09A0A1A7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พ.ย.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</w:t>
            </w: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FAB" w14:textId="55084781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ธ.ค.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</w:t>
            </w: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80E" w14:textId="1449CF11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ม.ค.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</w:t>
            </w: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F1F" w14:textId="12656499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ก.พ.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8087" w14:textId="2AF3FF80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มี.ค.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3D5" w14:textId="51FFDA17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เม.ย.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3596" w14:textId="497D7A6B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พ.ค.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1DA" w14:textId="1C052D91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มิ.ย.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12D" w14:textId="792EE975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ก.ค.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20B" w14:textId="199D2948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ส.ค.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98B" w14:textId="2E2161C5" w:rsidR="004F11BF" w:rsidRPr="002550DE" w:rsidRDefault="004F11BF" w:rsidP="004F11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ก.ย.</w:t>
            </w:r>
            <w:r w:rsidRPr="002550D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๖4</w:t>
            </w:r>
          </w:p>
        </w:tc>
      </w:tr>
      <w:tr w:rsidR="002340E0" w:rsidRPr="002550DE" w14:paraId="1924DD25" w14:textId="77777777" w:rsidTr="002340E0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35AD05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F3B8563" w14:textId="5E32EE25" w:rsidR="004F11BF" w:rsidRPr="002550DE" w:rsidRDefault="00D25DAF" w:rsidP="0036348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การพัฒนาเครือข่าย(ศูนย์จัดการศัตรูพืชชุมชน)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6979087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99CCFF"/>
            <w:noWrap/>
            <w:vAlign w:val="center"/>
            <w:hideMark/>
          </w:tcPr>
          <w:p w14:paraId="6345E35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2E7578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5D244F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46A883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BBA42D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960C1E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5BB676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73A55B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9B81C1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CD9FF4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7E417C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A316D4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AF8241" w14:textId="77777777" w:rsidR="004F11BF" w:rsidRPr="002550DE" w:rsidRDefault="004F11BF" w:rsidP="0036348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</w:p>
        </w:tc>
      </w:tr>
      <w:tr w:rsidR="002340E0" w:rsidRPr="002550DE" w14:paraId="1AD5E2F4" w14:textId="77777777" w:rsidTr="002340E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8CA3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5.1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42BE4" w14:textId="4294F565" w:rsidR="004F11BF" w:rsidRPr="002550DE" w:rsidRDefault="00D25DAF" w:rsidP="00D25D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5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ขับเคลื่อนการพัฒนาศูนย์จัดการศัตรูพืชชุมชนและการเชื่อมโยงเครือข่าย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28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hideMark/>
          </w:tcPr>
          <w:p w14:paraId="4A2C37F7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D2C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4AB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87E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66D8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147C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8C5F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029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FC4E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09D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5A5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678A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1D76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D25DAF" w:rsidRPr="002550DE" w14:paraId="0CB1312F" w14:textId="77777777" w:rsidTr="002340E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683E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6BE36" w14:textId="539886DE" w:rsidR="00D25DAF" w:rsidRPr="002550DE" w:rsidRDefault="00D25DAF" w:rsidP="003634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550DE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2550DE">
              <w:rPr>
                <w:rFonts w:ascii="TH SarabunIT๙" w:hAnsi="TH SarabunIT๙" w:cs="TH SarabunIT๙"/>
                <w:sz w:val="28"/>
                <w:cs/>
              </w:rPr>
              <w:t>ประชุมเครือข่ายคณะกรรมการศูนย์จัดการศัตรูพืชชุมชน ระดับจังหวัด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D20" w14:textId="1D7AC66C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6808FE3E" w14:textId="0A1AD390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2550DE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8483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7653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14BD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4E2F" w14:textId="67C06D96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2B68" w14:textId="5C3902AF" w:rsidR="00D25DAF" w:rsidRPr="002550DE" w:rsidRDefault="002340E0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ABF4E7" wp14:editId="64C9CF85">
                      <wp:simplePos x="0" y="0"/>
                      <wp:positionH relativeFrom="column">
                        <wp:posOffset>-59247</wp:posOffset>
                      </wp:positionH>
                      <wp:positionV relativeFrom="paragraph">
                        <wp:posOffset>188511</wp:posOffset>
                      </wp:positionV>
                      <wp:extent cx="526212" cy="0"/>
                      <wp:effectExtent l="38100" t="76200" r="2667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2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-4.65pt;margin-top:14.85pt;width:41.45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EF74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F13B" w14:textId="0FB05C38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05833" w14:textId="4D990665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4685B" w14:textId="21D800CF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3E00" w14:textId="7DCF6F53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8920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65AA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D25DAF" w:rsidRPr="002550DE" w14:paraId="54C09978" w14:textId="77777777" w:rsidTr="002340E0">
        <w:trPr>
          <w:trHeight w:val="43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32B12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84228" w14:textId="7CB76558" w:rsidR="00D25DAF" w:rsidRPr="002550DE" w:rsidRDefault="00D25DAF" w:rsidP="003634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550DE">
              <w:rPr>
                <w:rFonts w:ascii="TH SarabunIT๙" w:hAnsi="TH SarabunIT๙" w:cs="TH SarabunIT๙" w:hint="cs"/>
                <w:sz w:val="28"/>
                <w:cs/>
              </w:rPr>
              <w:t>2) ประกวดศูนย์จัดการศัตรูพืชชุมชน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2AB" w14:textId="22BA0FF5" w:rsidR="00D25DA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3D74D7AB" w14:textId="5702F7DA" w:rsidR="00D25DA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2550DE">
              <w:rPr>
                <w:rFonts w:ascii="TH SarabunIT๙" w:eastAsia="Times New Roman" w:hAnsi="TH SarabunIT๙" w:cs="TH SarabunIT๙" w:hint="cs"/>
                <w:noProof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842D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59003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7884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26FD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72E2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F9B4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51AB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00D0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F06C" w14:textId="1C2BFA81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364E" w14:textId="60C63F76" w:rsidR="00D25DA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7D815D" wp14:editId="7D3DEE38">
                      <wp:simplePos x="0" y="0"/>
                      <wp:positionH relativeFrom="column">
                        <wp:posOffset>-66184</wp:posOffset>
                      </wp:positionH>
                      <wp:positionV relativeFrom="paragraph">
                        <wp:posOffset>143151</wp:posOffset>
                      </wp:positionV>
                      <wp:extent cx="534838" cy="0"/>
                      <wp:effectExtent l="38100" t="76200" r="1778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8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5.2pt;margin-top:11.25pt;width:42.1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045C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15D7" w14:textId="77777777" w:rsidR="00D25DAF" w:rsidRPr="002550DE" w:rsidRDefault="00D25DA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82297F" w:rsidRPr="002550DE" w14:paraId="789B7BFA" w14:textId="77777777" w:rsidTr="002340E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26B26" w14:textId="7FF02D83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50D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5.2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55897" w14:textId="05DC1829" w:rsidR="0082297F" w:rsidRPr="002550DE" w:rsidRDefault="0082297F" w:rsidP="0036348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5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พัฒนาศักยภาพการดำเนินงานศูนย์จัดการศัตรูพืชชุมชนและการให้บริการสมาชิกและเกษตรกร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CC8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342269C7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B7F5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E0279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DF4E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9D35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ED6A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002AD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AC3" w14:textId="6F611C3B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04AE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8E1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AF7D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4313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029F" w14:textId="77777777" w:rsidR="0082297F" w:rsidRPr="002550DE" w:rsidRDefault="0082297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2340E0" w:rsidRPr="002550DE" w14:paraId="6683112A" w14:textId="77777777" w:rsidTr="002340E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6F2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3F936" w14:textId="235881DD" w:rsidR="004F11BF" w:rsidRPr="002550DE" w:rsidRDefault="004F11BF" w:rsidP="0082297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hAnsi="TH SarabunIT๙" w:cs="TH SarabunIT๙" w:hint="cs"/>
                <w:sz w:val="28"/>
                <w:cs/>
              </w:rPr>
              <w:t xml:space="preserve">๑) จัดกระบวนการเรียนรู้แก่เกษตรกรด้านการจัดการศัตรูพืชให้กับสมาชิก </w:t>
            </w:r>
            <w:proofErr w:type="spellStart"/>
            <w:r w:rsidRPr="002550DE">
              <w:rPr>
                <w:rFonts w:ascii="TH SarabunIT๙" w:hAnsi="TH SarabunIT๙" w:cs="TH SarabunIT๙" w:hint="cs"/>
                <w:sz w:val="28"/>
                <w:cs/>
              </w:rPr>
              <w:t>ศจช</w:t>
            </w:r>
            <w:proofErr w:type="spellEnd"/>
            <w:r w:rsidRPr="002550D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2297F"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D9C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ศจช</w:t>
            </w:r>
            <w:proofErr w:type="spellEnd"/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hideMark/>
          </w:tcPr>
          <w:p w14:paraId="0B4BA038" w14:textId="552F0680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2FF3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728B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FC4F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5D49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734A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B971" w14:textId="1888C8B6" w:rsidR="004F11BF" w:rsidRPr="002550DE" w:rsidRDefault="002340E0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34D91F" wp14:editId="485726E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193040</wp:posOffset>
                      </wp:positionV>
                      <wp:extent cx="982980" cy="0"/>
                      <wp:effectExtent l="38100" t="76200" r="2667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2.1pt;margin-top:15.2pt;width:77.4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22E7" w14:textId="70055B34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E5B1" w14:textId="5EBE578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6ED3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5EFC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A436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B47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2340E0" w:rsidRPr="002550DE" w14:paraId="6B0F6FF7" w14:textId="77777777" w:rsidTr="002340E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685A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E1458" w14:textId="145F6EA7" w:rsidR="004F11BF" w:rsidRPr="002550DE" w:rsidRDefault="004F11BF" w:rsidP="00B52D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๒) </w:t>
            </w:r>
            <w:r w:rsidR="00B52DCD"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จัดทำแปลงเรียนรู้การจัดการศัตรูพืชอย่างเหมาะสมตามสภาพพื้นที่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108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แปลง</w:t>
            </w:r>
          </w:p>
          <w:p w14:paraId="72846A4F" w14:textId="77777777" w:rsidR="004F11BF" w:rsidRPr="002550DE" w:rsidRDefault="004F11BF" w:rsidP="003634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hideMark/>
          </w:tcPr>
          <w:p w14:paraId="5CEF40B3" w14:textId="158C385E" w:rsidR="004F11BF" w:rsidRPr="002550DE" w:rsidRDefault="00B52DCD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6191F15C" w14:textId="08193991" w:rsidR="004F11BF" w:rsidRPr="002550DE" w:rsidRDefault="004F11BF" w:rsidP="003634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4A9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3E9F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7F1181B" w14:textId="77777777" w:rsidR="004F11BF" w:rsidRPr="002550DE" w:rsidRDefault="004F11BF" w:rsidP="0036348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7C14" w14:textId="6C149339" w:rsidR="004F11BF" w:rsidRPr="002550DE" w:rsidRDefault="002340E0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0EA37F" wp14:editId="178EEA7E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181610</wp:posOffset>
                      </wp:positionV>
                      <wp:extent cx="551815" cy="0"/>
                      <wp:effectExtent l="38100" t="76200" r="1968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36.9pt;margin-top:14.3pt;width:43.4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F4EA" w14:textId="4A7B0250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933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A50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E7E9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B9A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E82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225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24A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C0F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2340E0" w:rsidRPr="002550DE" w14:paraId="6399A574" w14:textId="77777777" w:rsidTr="002340E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5090" w14:textId="35B05B33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A8BA4" w14:textId="37038AB0" w:rsidR="004F11BF" w:rsidRPr="00FA7188" w:rsidRDefault="00B52DCD" w:rsidP="003634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>๓) ดำเนินการแปลงติดตามสถานการณ์ศัตรูพืช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89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24AFD8D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8ED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6BF5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6E45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25DB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25C3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969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DB5E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82CF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1AF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22F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58E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AE1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2340E0" w:rsidRPr="002550DE" w14:paraId="75C30175" w14:textId="77777777" w:rsidTr="002340E0">
        <w:trPr>
          <w:trHeight w:val="7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46D5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96279" w14:textId="5CBF9AA7" w:rsidR="004F11BF" w:rsidRPr="00FA7188" w:rsidRDefault="00FA7188" w:rsidP="007E6D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</w:t>
            </w:r>
            <w:r w:rsidR="00B52DCD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>3.1) สำรวจแปลงติดตามสถานการณ์</w:t>
            </w:r>
            <w:r w:rsidR="007C7FD9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ใน </w:t>
            </w:r>
            <w:proofErr w:type="spellStart"/>
            <w:r w:rsidR="007C7FD9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>ศจช</w:t>
            </w:r>
            <w:proofErr w:type="spellEnd"/>
            <w:r w:rsidR="007C7FD9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="007E6D35" w:rsidRPr="00FA7188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  <w:r w:rsidR="007C7FD9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>และพื้นที่เสี่ยง</w:t>
            </w:r>
          </w:p>
          <w:p w14:paraId="199CEABB" w14:textId="3D9CD7D4" w:rsidR="007E6D35" w:rsidRPr="00FA7188" w:rsidRDefault="00FA7188" w:rsidP="007E6D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</w:t>
            </w:r>
            <w:r w:rsidR="007E6D35" w:rsidRPr="00FA718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แปลงติดตามสถานการณ์ศัตรูพืชของ </w:t>
            </w:r>
            <w:proofErr w:type="spellStart"/>
            <w:r w:rsidR="007E6D35" w:rsidRPr="00FA7188">
              <w:rPr>
                <w:rFonts w:ascii="TH SarabunIT๙" w:eastAsia="Times New Roman" w:hAnsi="TH SarabunIT๙" w:cs="TH SarabunIT๙"/>
                <w:sz w:val="28"/>
                <w:cs/>
              </w:rPr>
              <w:t>ศจช</w:t>
            </w:r>
            <w:proofErr w:type="spellEnd"/>
            <w:r w:rsidR="007E6D35" w:rsidRPr="00FA7188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  <w:p w14:paraId="642C4A74" w14:textId="1203268A" w:rsidR="007E6D35" w:rsidRPr="00FA7188" w:rsidRDefault="00FA7188" w:rsidP="00B35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</w:t>
            </w:r>
            <w:r w:rsidR="007E6D35" w:rsidRPr="00FA718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</w:t>
            </w:r>
            <w:r w:rsidR="00B35BBC" w:rsidRPr="00FA7188">
              <w:rPr>
                <w:rFonts w:ascii="TH SarabunIT๙" w:eastAsia="Times New Roman" w:hAnsi="TH SarabunIT๙" w:cs="TH SarabunIT๙"/>
                <w:sz w:val="28"/>
                <w:cs/>
              </w:rPr>
              <w:t>แปลงติดตามสถานการณ์</w:t>
            </w:r>
            <w:r w:rsidR="00672553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B35BBC" w:rsidRPr="00FA7188">
              <w:rPr>
                <w:rFonts w:ascii="TH SarabunIT๙" w:eastAsia="Times New Roman" w:hAnsi="TH SarabunIT๙" w:cs="TH SarabunIT๙"/>
                <w:sz w:val="28"/>
                <w:cs/>
              </w:rPr>
              <w:t>ในกิจกรรมจุดเฝ้าระวัง</w:t>
            </w:r>
            <w:r w:rsidR="00672553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</w:t>
            </w:r>
            <w:r w:rsidR="00B35BBC" w:rsidRPr="00FA7188">
              <w:rPr>
                <w:rFonts w:ascii="TH SarabunIT๙" w:eastAsia="Times New Roman" w:hAnsi="TH SarabunIT๙" w:cs="TH SarabunIT๙"/>
                <w:sz w:val="28"/>
                <w:cs/>
              </w:rPr>
              <w:t>ศัตรูพืช 13 ชนิดพืชเศรษฐกิจที่สำคัญ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836" w14:textId="77777777" w:rsidR="004F11BF" w:rsidRPr="002550DE" w:rsidRDefault="007E6D35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แปลง</w:t>
            </w:r>
          </w:p>
          <w:p w14:paraId="78D28C43" w14:textId="77777777" w:rsidR="00B35BBC" w:rsidRPr="002550DE" w:rsidRDefault="00B35BBC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DAC7AD" w14:textId="77777777" w:rsidR="00B35BBC" w:rsidRPr="002550DE" w:rsidRDefault="00B35BBC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50DE">
              <w:rPr>
                <w:rFonts w:ascii="TH SarabunIT๙" w:eastAsia="Times New Roman" w:hAnsi="TH SarabunIT๙" w:cs="TH SarabunIT๙"/>
                <w:sz w:val="28"/>
                <w:cs/>
              </w:rPr>
              <w:t>แปลง</w:t>
            </w:r>
          </w:p>
          <w:p w14:paraId="0466520D" w14:textId="2C029C89" w:rsidR="00B35BBC" w:rsidRPr="002550DE" w:rsidRDefault="00B35BBC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sz w:val="28"/>
                <w:cs/>
              </w:rPr>
              <w:t>แปลง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4F61E340" w14:textId="5DF20B2A" w:rsidR="00B35BBC" w:rsidRPr="002550DE" w:rsidRDefault="007E6D35" w:rsidP="003634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  <w:r w:rsidR="00B35BBC" w:rsidRPr="002550D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B35BBC" w:rsidRPr="002550DE">
              <w:rPr>
                <w:rFonts w:ascii="TH SarabunIT๙" w:eastAsia="Times New Roman" w:hAnsi="TH SarabunIT๙" w:cs="TH SarabunIT๙"/>
                <w:sz w:val="28"/>
              </w:rPr>
              <w:br/>
              <w:t>14</w:t>
            </w:r>
            <w:r w:rsidR="00B35BBC" w:rsidRPr="002550DE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="00B35BBC"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1B16" w14:textId="2A54EAC9" w:rsidR="004F11BF" w:rsidRPr="002550DE" w:rsidRDefault="002340E0" w:rsidP="0036348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D108DB" wp14:editId="0AD092D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730885</wp:posOffset>
                      </wp:positionV>
                      <wp:extent cx="5632450" cy="0"/>
                      <wp:effectExtent l="38100" t="76200" r="2540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65pt;margin-top:57.55pt;width:443.5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1FF895" wp14:editId="16BFE2C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480695</wp:posOffset>
                      </wp:positionV>
                      <wp:extent cx="5632450" cy="42545"/>
                      <wp:effectExtent l="38100" t="76200" r="6350" b="9080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2450" cy="4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65pt;margin-top:37.85pt;width:443.5pt;height:3.3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A9B5" w14:textId="77777777" w:rsidR="004F11BF" w:rsidRPr="002550DE" w:rsidRDefault="004F11BF" w:rsidP="0036348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4351" w14:textId="77777777" w:rsidR="004F11BF" w:rsidRPr="002550DE" w:rsidRDefault="004F11BF" w:rsidP="00363480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6DF7" w14:textId="45333D02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7A04" w14:textId="77777777" w:rsidR="004F11BF" w:rsidRPr="002550DE" w:rsidRDefault="004F11BF" w:rsidP="0036348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910CAC3" w14:textId="77777777" w:rsidR="004F11BF" w:rsidRPr="002550DE" w:rsidRDefault="004F11BF" w:rsidP="00363480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7679" w14:textId="77777777" w:rsidR="004F11BF" w:rsidRPr="002550DE" w:rsidRDefault="004F11BF" w:rsidP="0036348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1B105C7" w14:textId="77777777" w:rsidR="004F11BF" w:rsidRPr="002550DE" w:rsidRDefault="004F11BF" w:rsidP="0036348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8D04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B79B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9764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A84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7FAE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2DA6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2340E0" w:rsidRPr="002550DE" w14:paraId="576EFC82" w14:textId="77777777" w:rsidTr="002340E0">
        <w:trPr>
          <w:trHeight w:val="3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E2A2" w14:textId="139589F3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247E1" w14:textId="67E4B40F" w:rsidR="004F11BF" w:rsidRPr="00FA7188" w:rsidRDefault="00672553" w:rsidP="002340E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t>4) สนับสนุนวัสดุการผลิตปัจจัยควบคุมศัตรูพืช</w:t>
            </w:r>
            <w:r w:rsidR="002340E0" w:rsidRPr="00FA7188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 xml:space="preserve">- </w:t>
            </w:r>
            <w:r w:rsidR="002340E0" w:rsidRPr="00FA7188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สนับสนุนวัสดุผลิตปัจจัยควบคุมศัตรูพืชแก่ศูนย์จัดการศัตรูพืชชุมชน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337" w14:textId="4BDCA3BA" w:rsidR="004F11BF" w:rsidRPr="002550DE" w:rsidRDefault="002340E0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="00672553"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</w:tcPr>
          <w:p w14:paraId="557CCCBF" w14:textId="15C2BFE3" w:rsidR="004F11BF" w:rsidRPr="002550DE" w:rsidRDefault="002340E0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50DE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9839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79E92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150A" w14:textId="52511190" w:rsidR="004F11BF" w:rsidRPr="002550DE" w:rsidRDefault="002340E0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2550DE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1BB23C" wp14:editId="38A70D7E">
                      <wp:simplePos x="0" y="0"/>
                      <wp:positionH relativeFrom="column">
                        <wp:posOffset>-57414</wp:posOffset>
                      </wp:positionH>
                      <wp:positionV relativeFrom="paragraph">
                        <wp:posOffset>281065</wp:posOffset>
                      </wp:positionV>
                      <wp:extent cx="526212" cy="0"/>
                      <wp:effectExtent l="38100" t="76200" r="2667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2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.5pt;margin-top:22.15pt;width:41.45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FDD7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1FD0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2809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A0F5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BFFA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C618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3264C53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028A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BAD41AD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BD3FA6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86D1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CCA6" w14:textId="77777777" w:rsidR="004F11BF" w:rsidRPr="002550DE" w:rsidRDefault="004F11BF" w:rsidP="003634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2D194A49" w14:textId="77777777" w:rsidR="004F11BF" w:rsidRPr="002550DE" w:rsidRDefault="004F11BF" w:rsidP="004F11B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s/>
        </w:rPr>
        <w:sectPr w:rsidR="004F11BF" w:rsidRPr="002550DE" w:rsidSect="00595967">
          <w:headerReference w:type="default" r:id="rId9"/>
          <w:pgSz w:w="16838" w:h="11906" w:orient="landscape"/>
          <w:pgMar w:top="1440" w:right="1559" w:bottom="964" w:left="992" w:header="709" w:footer="709" w:gutter="0"/>
          <w:cols w:space="708"/>
          <w:docGrid w:linePitch="435"/>
        </w:sectPr>
      </w:pPr>
    </w:p>
    <w:p w14:paraId="56A8443C" w14:textId="77777777" w:rsidR="000C721F" w:rsidRPr="002550DE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.ผลผลิต ผลลัพธ์ ตัวชี้วัด</w:t>
      </w:r>
    </w:p>
    <w:p w14:paraId="104EA557" w14:textId="77777777" w:rsidR="000C721F" w:rsidRPr="002550DE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ผลผลิต (</w:t>
      </w:r>
      <w:r w:rsidRPr="002550DE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3429B187" w14:textId="1C6E55A1" w:rsidR="000C721F" w:rsidRPr="002550DE" w:rsidRDefault="000C721F" w:rsidP="007B5B2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>6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เกษตรกร 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D950E1" w:rsidRPr="002550DE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0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ราย ได้รับการถ่ายทอดความรู้จาก </w:t>
      </w:r>
      <w:proofErr w:type="spellStart"/>
      <w:r w:rsidR="00674697" w:rsidRPr="002550DE">
        <w:rPr>
          <w:rFonts w:ascii="TH SarabunIT๙" w:hAnsi="TH SarabunIT๙" w:cs="TH SarabunIT๙"/>
          <w:sz w:val="32"/>
          <w:szCs w:val="32"/>
          <w:cs/>
        </w:rPr>
        <w:t>ศ</w:t>
      </w:r>
      <w:r w:rsidR="00674697" w:rsidRPr="002550DE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ช</w:t>
      </w:r>
      <w:proofErr w:type="spellEnd"/>
      <w:r w:rsidR="00377CF0" w:rsidRPr="002550DE">
        <w:rPr>
          <w:rFonts w:ascii="TH SarabunIT๙" w:hAnsi="TH SarabunIT๙" w:cs="TH SarabunIT๙"/>
          <w:sz w:val="32"/>
          <w:szCs w:val="32"/>
          <w:cs/>
        </w:rPr>
        <w:t>.</w:t>
      </w:r>
    </w:p>
    <w:p w14:paraId="3E8C675A" w14:textId="5E66C9CA" w:rsidR="000C721F" w:rsidRPr="002550DE" w:rsidRDefault="000C721F" w:rsidP="007B5B28">
      <w:pPr>
        <w:pStyle w:val="Defaul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>6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2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>นวน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74697" w:rsidRPr="002550DE">
        <w:rPr>
          <w:rFonts w:ascii="TH SarabunIT๙" w:hAnsi="TH SarabunIT๙" w:cs="TH SarabunIT๙"/>
          <w:sz w:val="32"/>
          <w:szCs w:val="32"/>
          <w:cs/>
        </w:rPr>
        <w:t>ศ</w:t>
      </w:r>
      <w:r w:rsidR="00674697" w:rsidRPr="002550DE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ช</w:t>
      </w:r>
      <w:proofErr w:type="spellEnd"/>
      <w:r w:rsidR="00377CF0" w:rsidRPr="002550D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2550DE">
        <w:rPr>
          <w:rFonts w:ascii="TH SarabunIT๙" w:hAnsi="TH SarabunIT๙" w:cs="TH SarabunIT๙"/>
          <w:sz w:val="32"/>
          <w:szCs w:val="32"/>
          <w:cs/>
        </w:rPr>
        <w:t>ได้รับการพัฒนา 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674697" w:rsidRPr="002550DE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ศูนย์ </w:t>
      </w:r>
    </w:p>
    <w:p w14:paraId="7A037356" w14:textId="77777777" w:rsidR="000C721F" w:rsidRPr="002550DE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 (</w:t>
      </w:r>
      <w:r w:rsidRPr="002550DE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716C93D0" w14:textId="7487A67C" w:rsidR="000C721F" w:rsidRPr="002550DE" w:rsidRDefault="000C721F" w:rsidP="00522203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>6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2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เกษตรกรไม่น้อยกว่าร้อยละ </w:t>
      </w:r>
      <w:r w:rsidRPr="002550DE">
        <w:rPr>
          <w:rFonts w:ascii="TH SarabunIT๙" w:hAnsi="TH SarabunIT๙" w:cs="TH SarabunIT๙"/>
          <w:sz w:val="32"/>
          <w:szCs w:val="32"/>
        </w:rPr>
        <w:t>75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ที่ได้รับการถ่ายทอดความรู้จาก </w:t>
      </w:r>
      <w:proofErr w:type="spellStart"/>
      <w:r w:rsidR="00522203" w:rsidRPr="002550DE">
        <w:rPr>
          <w:rFonts w:ascii="TH SarabunIT๙" w:hAnsi="TH SarabunIT๙" w:cs="TH SarabunIT๙"/>
          <w:sz w:val="32"/>
          <w:szCs w:val="32"/>
          <w:cs/>
        </w:rPr>
        <w:t>ศ</w:t>
      </w:r>
      <w:r w:rsidR="00522203" w:rsidRPr="002550DE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ช</w:t>
      </w:r>
      <w:proofErr w:type="spellEnd"/>
      <w:r w:rsidR="00377CF0"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สามารถน</w:t>
      </w:r>
      <w:r w:rsidR="007B5B28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ความรู้ไปปฏิบัติได้ </w:t>
      </w:r>
    </w:p>
    <w:p w14:paraId="6D6F9037" w14:textId="74B45408" w:rsidR="000C721F" w:rsidRPr="002550DE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>6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2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2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เกษตรกรที่ได้รับการถ่ายทอดความรู้จาก </w:t>
      </w:r>
      <w:proofErr w:type="spellStart"/>
      <w:r w:rsidR="00377CF0" w:rsidRPr="002550DE">
        <w:rPr>
          <w:rFonts w:ascii="TH SarabunIT๙" w:hAnsi="TH SarabunIT๙" w:cs="TH SarabunIT๙"/>
          <w:sz w:val="32"/>
          <w:szCs w:val="32"/>
          <w:cs/>
        </w:rPr>
        <w:t>ศ</w:t>
      </w:r>
      <w:r w:rsidR="00674697" w:rsidRPr="002550DE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ช</w:t>
      </w:r>
      <w:proofErr w:type="spellEnd"/>
      <w:r w:rsidR="00377CF0"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และเข้าสู่ระบบการผลิตแบบแปลงใหญ่ สามารถลดต้นทุนการผลิตได้ ไม่น้อยกว่าร้อยละ </w:t>
      </w:r>
      <w:r w:rsidRPr="002550DE">
        <w:rPr>
          <w:rFonts w:ascii="TH SarabunIT๙" w:hAnsi="TH SarabunIT๙" w:cs="TH SarabunIT๙"/>
          <w:sz w:val="32"/>
          <w:szCs w:val="32"/>
        </w:rPr>
        <w:t xml:space="preserve">5 </w:t>
      </w:r>
    </w:p>
    <w:p w14:paraId="50AE4C6D" w14:textId="77777777" w:rsidR="000C721F" w:rsidRPr="002550DE" w:rsidRDefault="000C721F" w:rsidP="007B5B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 </w:t>
      </w:r>
    </w:p>
    <w:p w14:paraId="49B6DC5F" w14:textId="5795DDCA" w:rsidR="000C721F" w:rsidRPr="002550DE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>6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3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1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 และเครือข่าย ได้รับการพัฒนาให้มีความพร้อมในการให้บริการแก่เกษตรกร จ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2550DE">
        <w:rPr>
          <w:rFonts w:ascii="TH SarabunIT๙" w:hAnsi="TH SarabunIT๙" w:cs="TH SarabunIT๙"/>
          <w:sz w:val="32"/>
          <w:szCs w:val="32"/>
        </w:rPr>
        <w:t>882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ศูนย์ </w:t>
      </w:r>
    </w:p>
    <w:p w14:paraId="0730FC23" w14:textId="249FD6D7" w:rsidR="000C721F" w:rsidRPr="002550DE" w:rsidRDefault="000C721F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sz w:val="32"/>
          <w:szCs w:val="32"/>
        </w:rPr>
        <w:t>6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3</w:t>
      </w:r>
      <w:r w:rsidRPr="002550DE">
        <w:rPr>
          <w:rFonts w:ascii="TH SarabunIT๙" w:hAnsi="TH SarabunIT๙" w:cs="TH SarabunIT๙"/>
          <w:sz w:val="32"/>
          <w:szCs w:val="32"/>
          <w:cs/>
        </w:rPr>
        <w:t>.</w:t>
      </w:r>
      <w:r w:rsidRPr="002550DE">
        <w:rPr>
          <w:rFonts w:ascii="TH SarabunIT๙" w:hAnsi="TH SarabunIT๙" w:cs="TH SarabunIT๙"/>
          <w:sz w:val="32"/>
          <w:szCs w:val="32"/>
        </w:rPr>
        <w:t>2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เกษตรกรผู้น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ที่ได้รับการถ่ายทอดความรู้จาก </w:t>
      </w:r>
      <w:proofErr w:type="spellStart"/>
      <w:r w:rsidRPr="002550DE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2550DE">
        <w:rPr>
          <w:rFonts w:ascii="TH SarabunIT๙" w:hAnsi="TH SarabunIT๙" w:cs="TH SarabunIT๙"/>
          <w:sz w:val="32"/>
          <w:szCs w:val="32"/>
          <w:cs/>
        </w:rPr>
        <w:t>. และศูนย์เครือข่าย ไม่น้อยกว่า</w:t>
      </w:r>
      <w:r w:rsidR="007B5B28" w:rsidRPr="002550D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2550DE">
        <w:rPr>
          <w:rFonts w:ascii="TH SarabunIT๙" w:hAnsi="TH SarabunIT๙" w:cs="TH SarabunIT๙"/>
          <w:sz w:val="32"/>
          <w:szCs w:val="32"/>
        </w:rPr>
        <w:t>75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 สามารถน</w:t>
      </w:r>
      <w:r w:rsidR="00377CF0" w:rsidRPr="002550DE">
        <w:rPr>
          <w:rFonts w:ascii="TH SarabunIT๙" w:hAnsi="TH SarabunIT๙" w:cs="TH SarabunIT๙"/>
          <w:sz w:val="32"/>
          <w:szCs w:val="32"/>
          <w:cs/>
        </w:rPr>
        <w:t>ำ</w:t>
      </w:r>
      <w:r w:rsidRPr="002550DE">
        <w:rPr>
          <w:rFonts w:ascii="TH SarabunIT๙" w:hAnsi="TH SarabunIT๙" w:cs="TH SarabunIT๙"/>
          <w:sz w:val="32"/>
          <w:szCs w:val="32"/>
          <w:cs/>
        </w:rPr>
        <w:t xml:space="preserve">ความรู้ไปปฏิบัติได้ </w:t>
      </w:r>
    </w:p>
    <w:p w14:paraId="41D31D0B" w14:textId="77777777" w:rsidR="00377CF0" w:rsidRPr="002550DE" w:rsidRDefault="00377CF0" w:rsidP="007B5B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57319" w14:textId="77777777" w:rsidR="000C721F" w:rsidRPr="002550DE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50D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550DE">
        <w:rPr>
          <w:rFonts w:ascii="TH SarabunIT๙" w:hAnsi="TH SarabunIT๙" w:cs="TH SarabunIT๙"/>
          <w:b/>
          <w:bCs/>
          <w:sz w:val="32"/>
          <w:szCs w:val="32"/>
          <w:cs/>
        </w:rPr>
        <w:t>.หน่วยงาน/ผู้รับผิดชอบ</w:t>
      </w:r>
    </w:p>
    <w:p w14:paraId="26D62066" w14:textId="77777777" w:rsidR="00377CF0" w:rsidRPr="002550DE" w:rsidRDefault="00377CF0" w:rsidP="007B5B28">
      <w:pPr>
        <w:tabs>
          <w:tab w:val="left" w:pos="1197"/>
        </w:tabs>
        <w:spacing w:after="0" w:line="240" w:lineRule="auto"/>
        <w:ind w:right="130" w:firstLine="72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rtl/>
          <w:cs/>
          <w:lang w:bidi="ar-SA"/>
        </w:rPr>
      </w:pPr>
      <w:r w:rsidRPr="002550D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7.1 กลุ่มอารักขาพืช สำนักงานเกษตรจังหวัดแม่ฮ่องสอน</w:t>
      </w:r>
    </w:p>
    <w:p w14:paraId="7FA5A13F" w14:textId="18D2E274" w:rsidR="00377CF0" w:rsidRPr="002550DE" w:rsidRDefault="00377CF0" w:rsidP="007B5B28">
      <w:pPr>
        <w:spacing w:after="0" w:line="240" w:lineRule="auto"/>
        <w:ind w:firstLine="1276"/>
        <w:jc w:val="thaiDistribute"/>
        <w:rPr>
          <w:rFonts w:ascii="TH SarabunIT๙" w:eastAsia="TH SarabunPSK" w:hAnsi="TH SarabunIT๙" w:cs="TH SarabunIT๙"/>
          <w:sz w:val="32"/>
          <w:szCs w:val="32"/>
          <w:rtl/>
          <w:cs/>
          <w:lang w:bidi="ar-SA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1) นายรัชพล สว่างทุกข์</w:t>
      </w:r>
    </w:p>
    <w:p w14:paraId="1027F6EF" w14:textId="77777777" w:rsidR="00377CF0" w:rsidRPr="002550DE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ตำแหน่ง นักวิชาการส่งเสริมการเกษตรชำนาญการพิเศษ หัวหน้ากลุ่มอารักขาพืช</w:t>
      </w:r>
    </w:p>
    <w:p w14:paraId="6838EAD7" w14:textId="37B18504" w:rsidR="00377CF0" w:rsidRPr="002550DE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โทรศัพท์ </w:t>
      </w:r>
      <w:r w:rsidRPr="002550DE">
        <w:rPr>
          <w:rFonts w:ascii="TH SarabunIT๙" w:eastAsia="TH SarabunPSK" w:hAnsi="TH SarabunIT๙" w:cs="TH SarabunIT๙"/>
          <w:sz w:val="32"/>
          <w:szCs w:val="32"/>
        </w:rPr>
        <w:t>0</w:t>
      </w:r>
      <w:r w:rsidR="00F765C6" w:rsidRPr="002550DE">
        <w:rPr>
          <w:rFonts w:ascii="TH SarabunIT๙" w:eastAsia="TH SarabunPSK" w:hAnsi="TH SarabunIT๙" w:cs="TH SarabunIT๙"/>
          <w:sz w:val="32"/>
          <w:szCs w:val="32"/>
        </w:rPr>
        <w:t>6</w:t>
      </w:r>
      <w:r w:rsidRPr="002550DE">
        <w:rPr>
          <w:rFonts w:ascii="TH SarabunIT๙" w:eastAsia="TH SarabunPSK" w:hAnsi="TH SarabunIT๙" w:cs="TH SarabunIT๙"/>
          <w:sz w:val="32"/>
          <w:szCs w:val="32"/>
        </w:rPr>
        <w:t>1</w:t>
      </w:r>
      <w:r w:rsidR="00F765C6" w:rsidRPr="002550DE">
        <w:rPr>
          <w:rFonts w:ascii="TH SarabunIT๙" w:eastAsia="TH SarabunPSK" w:hAnsi="TH SarabunIT๙" w:cs="TH SarabunIT๙"/>
          <w:sz w:val="32"/>
          <w:szCs w:val="32"/>
        </w:rPr>
        <w:t>-</w:t>
      </w:r>
      <w:r w:rsidRPr="002550DE">
        <w:rPr>
          <w:rFonts w:ascii="TH SarabunIT๙" w:eastAsia="TH SarabunPSK" w:hAnsi="TH SarabunIT๙" w:cs="TH SarabunIT๙"/>
          <w:sz w:val="32"/>
          <w:szCs w:val="32"/>
        </w:rPr>
        <w:t>643-7881</w:t>
      </w:r>
    </w:p>
    <w:p w14:paraId="6A9626E6" w14:textId="6BC84D88" w:rsidR="00377CF0" w:rsidRPr="002550DE" w:rsidRDefault="00377CF0" w:rsidP="007B5B28">
      <w:pPr>
        <w:spacing w:after="0" w:line="240" w:lineRule="auto"/>
        <w:ind w:firstLine="1276"/>
        <w:jc w:val="thaiDistribute"/>
        <w:rPr>
          <w:rFonts w:ascii="TH SarabunIT๙" w:eastAsia="TH SarabunPSK" w:hAnsi="TH SarabunIT๙" w:cs="TH SarabunIT๙"/>
          <w:sz w:val="32"/>
          <w:szCs w:val="32"/>
          <w:rtl/>
          <w:cs/>
          <w:lang w:bidi="ar-SA"/>
        </w:rPr>
      </w:pPr>
      <w:r w:rsidRPr="002550DE">
        <w:rPr>
          <w:rFonts w:ascii="TH SarabunIT๙" w:eastAsia="TH SarabunPSK" w:hAnsi="TH SarabunIT๙" w:cs="TH SarabunIT๙"/>
          <w:sz w:val="32"/>
          <w:szCs w:val="32"/>
        </w:rPr>
        <w:t>2</w:t>
      </w:r>
      <w:r w:rsidR="00F765C6" w:rsidRPr="002550DE">
        <w:rPr>
          <w:rFonts w:ascii="TH SarabunIT๙" w:eastAsia="TH SarabunPSK" w:hAnsi="TH SarabunIT๙" w:cs="TH SarabunIT๙"/>
          <w:sz w:val="32"/>
          <w:szCs w:val="32"/>
          <w:cs/>
        </w:rPr>
        <w:t>) นา</w:t>
      </w:r>
      <w:r w:rsidR="00F765C6" w:rsidRPr="002550DE">
        <w:rPr>
          <w:rFonts w:ascii="TH SarabunIT๙" w:eastAsia="TH SarabunPSK" w:hAnsi="TH SarabunIT๙" w:cs="TH SarabunIT๙" w:hint="cs"/>
          <w:sz w:val="32"/>
          <w:szCs w:val="32"/>
          <w:cs/>
        </w:rPr>
        <w:t>งสาว</w:t>
      </w:r>
      <w:proofErr w:type="spellStart"/>
      <w:r w:rsidR="00F765C6" w:rsidRPr="002550DE">
        <w:rPr>
          <w:rFonts w:ascii="TH SarabunIT๙" w:eastAsia="TH SarabunPSK" w:hAnsi="TH SarabunIT๙" w:cs="TH SarabunIT๙" w:hint="cs"/>
          <w:sz w:val="32"/>
          <w:szCs w:val="32"/>
          <w:cs/>
        </w:rPr>
        <w:t>นฤ</w:t>
      </w:r>
      <w:proofErr w:type="spellEnd"/>
      <w:r w:rsidR="00F765C6" w:rsidRPr="002550DE">
        <w:rPr>
          <w:rFonts w:ascii="TH SarabunIT๙" w:eastAsia="TH SarabunPSK" w:hAnsi="TH SarabunIT๙" w:cs="TH SarabunIT๙" w:hint="cs"/>
          <w:sz w:val="32"/>
          <w:szCs w:val="32"/>
          <w:cs/>
        </w:rPr>
        <w:t>มล พลคำมาก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1D5F3BDE" w14:textId="6EDA577C" w:rsidR="00377CF0" w:rsidRPr="002550DE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ตำแหน่ง นักวิชาการส่งเสริมการเกษตร</w:t>
      </w:r>
      <w:r w:rsidR="00F765C6" w:rsidRPr="002550DE">
        <w:rPr>
          <w:rFonts w:ascii="TH SarabunIT๙" w:eastAsia="TH SarabunPSK" w:hAnsi="TH SarabunIT๙" w:cs="TH SarabunIT๙" w:hint="cs"/>
          <w:sz w:val="32"/>
          <w:szCs w:val="32"/>
          <w:cs/>
        </w:rPr>
        <w:t>ปฏิบัติการ</w:t>
      </w:r>
    </w:p>
    <w:p w14:paraId="69888638" w14:textId="495FBB0C" w:rsidR="00377CF0" w:rsidRPr="002550DE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โทรศัพท์ </w:t>
      </w:r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>0</w:t>
      </w:r>
      <w:r w:rsidR="00F765C6" w:rsidRPr="002550DE">
        <w:rPr>
          <w:rFonts w:ascii="TH SarabunIT๙" w:eastAsia="TH SarabunPSK" w:hAnsi="TH SarabunIT๙" w:cs="TH SarabunIT๙" w:hint="cs"/>
          <w:sz w:val="32"/>
          <w:szCs w:val="32"/>
          <w:cs/>
        </w:rPr>
        <w:t>65-3152319</w:t>
      </w:r>
    </w:p>
    <w:p w14:paraId="3591F2A1" w14:textId="59804BEB" w:rsidR="00377CF0" w:rsidRPr="00955F9E" w:rsidRDefault="00377CF0" w:rsidP="007B5B28">
      <w:pPr>
        <w:spacing w:after="0" w:line="240" w:lineRule="auto"/>
        <w:ind w:firstLine="1560"/>
        <w:jc w:val="thaiDistribute"/>
        <w:rPr>
          <w:rFonts w:ascii="TH SarabunIT๙" w:eastAsia="TH SarabunPSK" w:hAnsi="TH SarabunIT๙" w:cs="TH SarabunIT๙"/>
          <w:sz w:val="32"/>
          <w:szCs w:val="32"/>
          <w:lang w:bidi="ar-SA"/>
        </w:rPr>
      </w:pPr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>E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>-</w:t>
      </w:r>
      <w:r w:rsidRPr="002550DE">
        <w:rPr>
          <w:rFonts w:ascii="TH SarabunIT๙" w:eastAsia="TH SarabunPSK" w:hAnsi="TH SarabunIT๙" w:cs="TH SarabunIT๙"/>
          <w:sz w:val="32"/>
          <w:szCs w:val="32"/>
          <w:lang w:bidi="ar-SA"/>
        </w:rPr>
        <w:t>mail</w:t>
      </w:r>
      <w:r w:rsidRPr="002550DE">
        <w:rPr>
          <w:rFonts w:ascii="TH SarabunIT๙" w:eastAsia="TH SarabunPSK" w:hAnsi="TH SarabunIT๙" w:cs="TH SarabunIT๙"/>
          <w:sz w:val="32"/>
          <w:szCs w:val="32"/>
          <w:cs/>
        </w:rPr>
        <w:t xml:space="preserve">: </w:t>
      </w:r>
      <w:hyperlink r:id="rId10" w:history="1">
        <w:r w:rsidR="00F765C6" w:rsidRPr="002550DE">
          <w:rPr>
            <w:rStyle w:val="ab"/>
            <w:rFonts w:ascii="TH SarabunIT๙" w:eastAsia="TH SarabunPSK" w:hAnsi="TH SarabunIT๙" w:cs="TH SarabunIT๙"/>
            <w:sz w:val="32"/>
            <w:szCs w:val="32"/>
            <w:lang w:bidi="ar-SA"/>
          </w:rPr>
          <w:t>naruemonn1991@gmail.com</w:t>
        </w:r>
      </w:hyperlink>
    </w:p>
    <w:p w14:paraId="789FDD77" w14:textId="77777777" w:rsidR="000C721F" w:rsidRPr="00955F9E" w:rsidRDefault="000C721F" w:rsidP="007B5B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C721F" w:rsidRPr="00955F9E" w:rsidSect="00377CF0">
      <w:headerReference w:type="default" r:id="rId11"/>
      <w:pgSz w:w="12240" w:h="15840"/>
      <w:pgMar w:top="1440" w:right="1043" w:bottom="1843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67172" w14:textId="77777777" w:rsidR="00523FF7" w:rsidRDefault="00523FF7" w:rsidP="009A3A20">
      <w:pPr>
        <w:spacing w:after="0" w:line="240" w:lineRule="auto"/>
      </w:pPr>
      <w:r>
        <w:separator/>
      </w:r>
    </w:p>
  </w:endnote>
  <w:endnote w:type="continuationSeparator" w:id="0">
    <w:p w14:paraId="06257358" w14:textId="77777777" w:rsidR="00523FF7" w:rsidRDefault="00523FF7" w:rsidP="009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393E7" w14:textId="77777777" w:rsidR="00523FF7" w:rsidRDefault="00523FF7" w:rsidP="009A3A20">
      <w:pPr>
        <w:spacing w:after="0" w:line="240" w:lineRule="auto"/>
      </w:pPr>
      <w:r>
        <w:separator/>
      </w:r>
    </w:p>
  </w:footnote>
  <w:footnote w:type="continuationSeparator" w:id="0">
    <w:p w14:paraId="5C617FB0" w14:textId="77777777" w:rsidR="00523FF7" w:rsidRDefault="00523FF7" w:rsidP="009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100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29F9828C" w14:textId="214C9769" w:rsidR="002550DE" w:rsidRPr="002550DE" w:rsidRDefault="002550DE">
        <w:pPr>
          <w:pStyle w:val="a3"/>
          <w:jc w:val="right"/>
          <w:rPr>
            <w:rFonts w:ascii="TH SarabunIT๙" w:hAnsi="TH SarabunIT๙" w:cs="TH SarabunIT๙"/>
            <w:sz w:val="32"/>
            <w:szCs w:val="40"/>
          </w:rPr>
        </w:pPr>
        <w:r w:rsidRPr="002550D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550DE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2550D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28774B" w:rsidRPr="0028774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2550D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5E006A5A" w14:textId="77777777" w:rsidR="001F103D" w:rsidRDefault="001F10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A799" w14:textId="77777777" w:rsidR="004F11BF" w:rsidRPr="00C070CD" w:rsidRDefault="004F11BF" w:rsidP="00C030BB">
    <w:pPr>
      <w:pStyle w:val="a3"/>
      <w:framePr w:wrap="around" w:vAnchor="text" w:hAnchor="margin" w:xAlign="right" w:y="1"/>
      <w:rPr>
        <w:rStyle w:val="aa"/>
        <w:rFonts w:ascii="TH SarabunIT๙" w:hAnsi="TH SarabunIT๙" w:cs="TH SarabunIT๙"/>
      </w:rPr>
    </w:pPr>
    <w:r w:rsidRPr="00C070CD">
      <w:rPr>
        <w:rStyle w:val="aa"/>
        <w:rFonts w:ascii="TH SarabunIT๙" w:hAnsi="TH SarabunIT๙" w:cs="TH SarabunIT๙"/>
      </w:rPr>
      <w:fldChar w:fldCharType="begin"/>
    </w:r>
    <w:r w:rsidRPr="00C070CD">
      <w:rPr>
        <w:rStyle w:val="aa"/>
        <w:rFonts w:ascii="TH SarabunIT๙" w:hAnsi="TH SarabunIT๙" w:cs="TH SarabunIT๙"/>
      </w:rPr>
      <w:instrText xml:space="preserve">PAGE  </w:instrText>
    </w:r>
    <w:r w:rsidRPr="00C070CD">
      <w:rPr>
        <w:rStyle w:val="aa"/>
        <w:rFonts w:ascii="TH SarabunIT๙" w:hAnsi="TH SarabunIT๙" w:cs="TH SarabunIT๙"/>
      </w:rPr>
      <w:fldChar w:fldCharType="separate"/>
    </w:r>
    <w:r w:rsidR="0028774B">
      <w:rPr>
        <w:rStyle w:val="aa"/>
        <w:rFonts w:ascii="TH SarabunIT๙" w:hAnsi="TH SarabunIT๙" w:cs="TH SarabunIT๙"/>
        <w:noProof/>
      </w:rPr>
      <w:t>7</w:t>
    </w:r>
    <w:r w:rsidRPr="00C070CD">
      <w:rPr>
        <w:rStyle w:val="aa"/>
        <w:rFonts w:ascii="TH SarabunIT๙" w:hAnsi="TH SarabunIT๙" w:cs="TH SarabunIT๙"/>
      </w:rPr>
      <w:fldChar w:fldCharType="end"/>
    </w:r>
  </w:p>
  <w:p w14:paraId="7D09733E" w14:textId="77777777" w:rsidR="004F11BF" w:rsidRDefault="004F11BF" w:rsidP="00C03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6345A" w14:textId="77777777" w:rsidR="002550DE" w:rsidRPr="00C070CD" w:rsidRDefault="002550DE" w:rsidP="00C030BB">
    <w:pPr>
      <w:pStyle w:val="a3"/>
      <w:framePr w:wrap="around" w:vAnchor="text" w:hAnchor="margin" w:xAlign="right" w:y="1"/>
      <w:rPr>
        <w:rStyle w:val="aa"/>
        <w:rFonts w:ascii="TH SarabunIT๙" w:hAnsi="TH SarabunIT๙" w:cs="TH SarabunIT๙"/>
      </w:rPr>
    </w:pPr>
    <w:r w:rsidRPr="00C070CD">
      <w:rPr>
        <w:rStyle w:val="aa"/>
        <w:rFonts w:ascii="TH SarabunIT๙" w:hAnsi="TH SarabunIT๙" w:cs="TH SarabunIT๙"/>
      </w:rPr>
      <w:fldChar w:fldCharType="begin"/>
    </w:r>
    <w:r w:rsidRPr="00C070CD">
      <w:rPr>
        <w:rStyle w:val="aa"/>
        <w:rFonts w:ascii="TH SarabunIT๙" w:hAnsi="TH SarabunIT๙" w:cs="TH SarabunIT๙"/>
      </w:rPr>
      <w:instrText xml:space="preserve">PAGE  </w:instrText>
    </w:r>
    <w:r w:rsidRPr="00C070CD">
      <w:rPr>
        <w:rStyle w:val="aa"/>
        <w:rFonts w:ascii="TH SarabunIT๙" w:hAnsi="TH SarabunIT๙" w:cs="TH SarabunIT๙"/>
      </w:rPr>
      <w:fldChar w:fldCharType="separate"/>
    </w:r>
    <w:r w:rsidR="0028774B">
      <w:rPr>
        <w:rStyle w:val="aa"/>
        <w:rFonts w:ascii="TH SarabunIT๙" w:hAnsi="TH SarabunIT๙" w:cs="TH SarabunIT๙"/>
        <w:noProof/>
      </w:rPr>
      <w:t>8</w:t>
    </w:r>
    <w:r w:rsidRPr="00C070CD">
      <w:rPr>
        <w:rStyle w:val="aa"/>
        <w:rFonts w:ascii="TH SarabunIT๙" w:hAnsi="TH SarabunIT๙" w:cs="TH SarabunIT๙"/>
      </w:rPr>
      <w:fldChar w:fldCharType="end"/>
    </w:r>
  </w:p>
  <w:p w14:paraId="2FD34088" w14:textId="77777777" w:rsidR="002550DE" w:rsidRDefault="002550DE" w:rsidP="00C030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E8D"/>
    <w:multiLevelType w:val="hybridMultilevel"/>
    <w:tmpl w:val="7966DA20"/>
    <w:lvl w:ilvl="0" w:tplc="CF64EEDE">
      <w:start w:val="5"/>
      <w:numFmt w:val="bullet"/>
      <w:lvlText w:val="-"/>
      <w:lvlJc w:val="left"/>
      <w:pPr>
        <w:ind w:left="305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1">
    <w:nsid w:val="526E0BC0"/>
    <w:multiLevelType w:val="hybridMultilevel"/>
    <w:tmpl w:val="55BC6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470AB"/>
    <w:multiLevelType w:val="hybridMultilevel"/>
    <w:tmpl w:val="A20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1F"/>
    <w:rsid w:val="000220CE"/>
    <w:rsid w:val="00047394"/>
    <w:rsid w:val="00074C65"/>
    <w:rsid w:val="00083F85"/>
    <w:rsid w:val="000C721F"/>
    <w:rsid w:val="000D645E"/>
    <w:rsid w:val="001818D1"/>
    <w:rsid w:val="001F103D"/>
    <w:rsid w:val="001F34F6"/>
    <w:rsid w:val="002340E0"/>
    <w:rsid w:val="002449B1"/>
    <w:rsid w:val="002550DE"/>
    <w:rsid w:val="0028774B"/>
    <w:rsid w:val="002A6188"/>
    <w:rsid w:val="0031036A"/>
    <w:rsid w:val="00376AFA"/>
    <w:rsid w:val="00377CF0"/>
    <w:rsid w:val="003E31B9"/>
    <w:rsid w:val="00406C18"/>
    <w:rsid w:val="00452AEA"/>
    <w:rsid w:val="004A345B"/>
    <w:rsid w:val="004B1699"/>
    <w:rsid w:val="004C0622"/>
    <w:rsid w:val="004C20F5"/>
    <w:rsid w:val="004F11BF"/>
    <w:rsid w:val="004F1329"/>
    <w:rsid w:val="00522203"/>
    <w:rsid w:val="00523FF7"/>
    <w:rsid w:val="005D3017"/>
    <w:rsid w:val="005F271B"/>
    <w:rsid w:val="006429E0"/>
    <w:rsid w:val="00672553"/>
    <w:rsid w:val="006738CC"/>
    <w:rsid w:val="00674697"/>
    <w:rsid w:val="006816D7"/>
    <w:rsid w:val="0069708B"/>
    <w:rsid w:val="00794CA6"/>
    <w:rsid w:val="007B5B28"/>
    <w:rsid w:val="007C7FD9"/>
    <w:rsid w:val="007D0A77"/>
    <w:rsid w:val="007E6D35"/>
    <w:rsid w:val="00803E01"/>
    <w:rsid w:val="008127F0"/>
    <w:rsid w:val="0082297F"/>
    <w:rsid w:val="008A4891"/>
    <w:rsid w:val="008B3A38"/>
    <w:rsid w:val="008E114A"/>
    <w:rsid w:val="009252E4"/>
    <w:rsid w:val="00955F9E"/>
    <w:rsid w:val="009A3A20"/>
    <w:rsid w:val="00B216C7"/>
    <w:rsid w:val="00B35BBC"/>
    <w:rsid w:val="00B52DCD"/>
    <w:rsid w:val="00B56FD2"/>
    <w:rsid w:val="00B81F5E"/>
    <w:rsid w:val="00BA5EF8"/>
    <w:rsid w:val="00C44C0E"/>
    <w:rsid w:val="00D25DAF"/>
    <w:rsid w:val="00D44ABD"/>
    <w:rsid w:val="00D663B1"/>
    <w:rsid w:val="00D676C3"/>
    <w:rsid w:val="00D950E1"/>
    <w:rsid w:val="00E20723"/>
    <w:rsid w:val="00E65D87"/>
    <w:rsid w:val="00F765C6"/>
    <w:rsid w:val="00F80ABA"/>
    <w:rsid w:val="00FA718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7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2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3A20"/>
  </w:style>
  <w:style w:type="paragraph" w:styleId="a5">
    <w:name w:val="footer"/>
    <w:basedOn w:val="a"/>
    <w:link w:val="a6"/>
    <w:uiPriority w:val="99"/>
    <w:unhideWhenUsed/>
    <w:rsid w:val="009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3A20"/>
  </w:style>
  <w:style w:type="paragraph" w:styleId="a7">
    <w:name w:val="Balloon Text"/>
    <w:basedOn w:val="a"/>
    <w:link w:val="a8"/>
    <w:uiPriority w:val="99"/>
    <w:semiHidden/>
    <w:unhideWhenUsed/>
    <w:rsid w:val="005D30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3017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D301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a">
    <w:name w:val="page number"/>
    <w:basedOn w:val="a0"/>
    <w:rsid w:val="004F11BF"/>
  </w:style>
  <w:style w:type="character" w:styleId="ab">
    <w:name w:val="Hyperlink"/>
    <w:basedOn w:val="a0"/>
    <w:uiPriority w:val="99"/>
    <w:unhideWhenUsed/>
    <w:rsid w:val="00F765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2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3A20"/>
  </w:style>
  <w:style w:type="paragraph" w:styleId="a5">
    <w:name w:val="footer"/>
    <w:basedOn w:val="a"/>
    <w:link w:val="a6"/>
    <w:uiPriority w:val="99"/>
    <w:unhideWhenUsed/>
    <w:rsid w:val="009A3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3A20"/>
  </w:style>
  <w:style w:type="paragraph" w:styleId="a7">
    <w:name w:val="Balloon Text"/>
    <w:basedOn w:val="a"/>
    <w:link w:val="a8"/>
    <w:uiPriority w:val="99"/>
    <w:semiHidden/>
    <w:unhideWhenUsed/>
    <w:rsid w:val="005D30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3017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D301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a">
    <w:name w:val="page number"/>
    <w:basedOn w:val="a0"/>
    <w:rsid w:val="004F11BF"/>
  </w:style>
  <w:style w:type="character" w:styleId="ab">
    <w:name w:val="Hyperlink"/>
    <w:basedOn w:val="a0"/>
    <w:uiPriority w:val="99"/>
    <w:unhideWhenUsed/>
    <w:rsid w:val="00F76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naruemonn1991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บดินทร์ ศิริวงศ์</dc:creator>
  <cp:lastModifiedBy>ARUGKA</cp:lastModifiedBy>
  <cp:revision>9</cp:revision>
  <dcterms:created xsi:type="dcterms:W3CDTF">2020-11-13T09:10:00Z</dcterms:created>
  <dcterms:modified xsi:type="dcterms:W3CDTF">2020-11-17T10:47:00Z</dcterms:modified>
</cp:coreProperties>
</file>